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9D229B" w:rsidRPr="00D053C2" w:rsidTr="007A3A60">
        <w:tc>
          <w:tcPr>
            <w:tcW w:w="10598" w:type="dxa"/>
          </w:tcPr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3B74D71" wp14:editId="3A22D8B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D229B" w:rsidRPr="00B34110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229B" w:rsidRPr="00B34110" w:rsidRDefault="009D229B" w:rsidP="009D229B">
            <w:pPr>
              <w:keepNext/>
              <w:numPr>
                <w:ilvl w:val="3"/>
                <w:numId w:val="6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D229B" w:rsidRDefault="009D229B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203" w:rsidRPr="00B34110" w:rsidRDefault="00DF4203" w:rsidP="000524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9D229B" w:rsidRPr="00D053C2" w:rsidRDefault="009D229B" w:rsidP="0005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29B" w:rsidRPr="00D053C2" w:rsidTr="007A3A60">
        <w:tc>
          <w:tcPr>
            <w:tcW w:w="10598" w:type="dxa"/>
          </w:tcPr>
          <w:p w:rsidR="009D229B" w:rsidRPr="00B34110" w:rsidRDefault="00326C2F" w:rsidP="000524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21.09.2023          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7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E2CC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2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9D229B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  <w:p w:rsidR="009D229B" w:rsidRDefault="009D229B" w:rsidP="00052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29B" w:rsidRPr="00B34110" w:rsidRDefault="009D229B" w:rsidP="000524F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9D229B" w:rsidRPr="00D053C2" w:rsidRDefault="009D229B" w:rsidP="00052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7D04" w:rsidRDefault="009D229B" w:rsidP="00F834DA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C57046" w:rsidRDefault="009D229B" w:rsidP="00F834DA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«Переселение граждан из аварийного жилищного фонда на территории городского округа Воротынский Нижегородской области на 2019-2023 годы»,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21.06.2019 №167</w:t>
      </w:r>
    </w:p>
    <w:p w:rsidR="0090780C" w:rsidRDefault="0090780C" w:rsidP="00F834DA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229B" w:rsidRDefault="000C17E8" w:rsidP="0083260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F753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="00007A8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Нижегородской области от 20.02.2023 № 155 «О внесении изменений в государственную региональную адресную программу «Переселение граждан из аварийного жилищного фонда на территории Нижегородской области на 2019-2023 годы»», утвержденную постановлением Правительства Нижегородской области от 29.03.2019 №168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Администрация городского округа Воротынский Нижегородской области   </w:t>
      </w:r>
      <w:proofErr w:type="gramStart"/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9D229B" w:rsidRDefault="009D229B" w:rsidP="0083260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2019-2023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9D229B" w:rsidRDefault="009D229B" w:rsidP="0083260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городского округа Воротынский Нижегородской области </w:t>
      </w:r>
      <w:hyperlink r:id="rId10" w:history="1"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vorotynets</w:t>
        </w:r>
        <w:proofErr w:type="spellEnd"/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nobl</w:t>
        </w:r>
        <w:proofErr w:type="spellEnd"/>
        <w:r w:rsidR="001C1225" w:rsidRPr="001C1225">
          <w:rPr>
            <w:rStyle w:val="af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5677DC" w:rsidRPr="005677DC">
          <w:rPr>
            <w:rStyle w:val="af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677DC" w:rsidRPr="005677DC">
        <w:rPr>
          <w:rFonts w:ascii="Times New Roman" w:hAnsi="Times New Roman"/>
          <w:sz w:val="28"/>
          <w:szCs w:val="28"/>
        </w:rPr>
        <w:t>.</w:t>
      </w:r>
    </w:p>
    <w:p w:rsidR="009D229B" w:rsidRPr="00DF3CF9" w:rsidRDefault="009D229B" w:rsidP="0083260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F4203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- начальника отдела по строительству архитектуре и </w:t>
      </w:r>
      <w:r w:rsidR="00DF4203">
        <w:rPr>
          <w:rFonts w:ascii="Times New Roman" w:hAnsi="Times New Roman"/>
          <w:sz w:val="28"/>
          <w:szCs w:val="28"/>
        </w:rPr>
        <w:lastRenderedPageBreak/>
        <w:t xml:space="preserve">ЖКХ администрации городского округа Воротынский Нижегородской области                        О.Н. </w:t>
      </w:r>
      <w:proofErr w:type="spellStart"/>
      <w:r w:rsidR="00DF4203">
        <w:rPr>
          <w:rFonts w:ascii="Times New Roman" w:hAnsi="Times New Roman"/>
          <w:sz w:val="28"/>
          <w:szCs w:val="28"/>
        </w:rPr>
        <w:t>Коннова</w:t>
      </w:r>
      <w:proofErr w:type="spellEnd"/>
      <w:r w:rsidR="00DF4203">
        <w:rPr>
          <w:rFonts w:ascii="Times New Roman" w:hAnsi="Times New Roman"/>
          <w:sz w:val="28"/>
          <w:szCs w:val="28"/>
        </w:rPr>
        <w:t>.</w:t>
      </w:r>
    </w:p>
    <w:p w:rsidR="00285B46" w:rsidRDefault="00285B46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B46" w:rsidRDefault="00285B46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3C7" w:rsidRDefault="006423C7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29B" w:rsidRDefault="007A3A60" w:rsidP="00832609">
      <w:pPr>
        <w:widowControl w:val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D229B" w:rsidRPr="00D053C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229B" w:rsidRPr="00D053C2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</w:p>
    <w:p w:rsidR="00285B46" w:rsidRPr="00D053C2" w:rsidRDefault="00285B46" w:rsidP="00832609">
      <w:pPr>
        <w:widowControl w:val="0"/>
        <w:spacing w:after="0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285B46" w:rsidRPr="00285B46" w:rsidRDefault="00285B46" w:rsidP="00832609">
      <w:pPr>
        <w:widowControl w:val="0"/>
        <w:ind w:right="-6"/>
        <w:contextualSpacing/>
        <w:jc w:val="both"/>
        <w:rPr>
          <w:rFonts w:ascii="Times New Roman" w:hAnsi="Times New Roman"/>
          <w:sz w:val="28"/>
          <w:szCs w:val="28"/>
        </w:rPr>
        <w:sectPr w:rsidR="00285B46" w:rsidRPr="00285B46" w:rsidSect="00C80B6E">
          <w:pgSz w:w="12240" w:h="15840"/>
          <w:pgMar w:top="1134" w:right="567" w:bottom="1134" w:left="1134" w:header="720" w:footer="720" w:gutter="0"/>
          <w:cols w:space="720"/>
          <w:noEndnote/>
          <w:docGrid w:linePitch="299"/>
        </w:sectPr>
      </w:pP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053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90780C">
        <w:rPr>
          <w:rFonts w:ascii="Times New Roman" w:eastAsia="Times New Roman" w:hAnsi="Times New Roman" w:cs="Times New Roman"/>
          <w:sz w:val="28"/>
          <w:szCs w:val="28"/>
        </w:rPr>
        <w:t>А.А.Солдатов</w:t>
      </w:r>
      <w:proofErr w:type="spellEnd"/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 w:rsidR="005D08A8">
        <w:rPr>
          <w:bCs/>
          <w:color w:val="auto"/>
          <w:sz w:val="28"/>
          <w:szCs w:val="28"/>
        </w:rPr>
        <w:t>РИЛОЖЕНИЕ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FC7C51" w:rsidRPr="00A36EE1" w:rsidRDefault="00FC7C51" w:rsidP="00FC7C51">
      <w:pPr>
        <w:pStyle w:val="af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C57046" w:rsidRDefault="00C57046" w:rsidP="00FC7C51">
      <w:pPr>
        <w:pStyle w:val="af3"/>
        <w:jc w:val="right"/>
        <w:rPr>
          <w:bCs/>
          <w:color w:val="auto"/>
          <w:sz w:val="28"/>
          <w:szCs w:val="28"/>
        </w:rPr>
      </w:pPr>
    </w:p>
    <w:p w:rsidR="00FC7C51" w:rsidRPr="00A36EE1" w:rsidRDefault="00326C2F" w:rsidP="00FC7C51">
      <w:pPr>
        <w:pStyle w:val="af3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</w:t>
      </w:r>
      <w:r w:rsidR="00FC7C51">
        <w:rPr>
          <w:bCs/>
          <w:color w:val="auto"/>
          <w:sz w:val="28"/>
          <w:szCs w:val="28"/>
        </w:rPr>
        <w:t>т</w:t>
      </w:r>
      <w:r>
        <w:rPr>
          <w:bCs/>
          <w:color w:val="auto"/>
          <w:sz w:val="28"/>
          <w:szCs w:val="28"/>
        </w:rPr>
        <w:t xml:space="preserve"> 21.09.2023</w:t>
      </w:r>
      <w:r w:rsidR="00FC7C51">
        <w:rPr>
          <w:bCs/>
          <w:color w:val="auto"/>
          <w:sz w:val="28"/>
          <w:szCs w:val="28"/>
        </w:rPr>
        <w:t xml:space="preserve"> № </w:t>
      </w:r>
      <w:r>
        <w:rPr>
          <w:bCs/>
          <w:color w:val="auto"/>
          <w:sz w:val="28"/>
          <w:szCs w:val="28"/>
        </w:rPr>
        <w:t>573</w:t>
      </w:r>
      <w:bookmarkStart w:id="0" w:name="_GoBack"/>
      <w:bookmarkEnd w:id="0"/>
    </w:p>
    <w:p w:rsidR="00FC7C51" w:rsidRPr="00A36EE1" w:rsidRDefault="00FC7C51" w:rsidP="00FC7C51">
      <w:pPr>
        <w:pStyle w:val="af3"/>
        <w:jc w:val="right"/>
        <w:rPr>
          <w:bCs/>
          <w:color w:val="auto"/>
          <w:sz w:val="22"/>
          <w:szCs w:val="22"/>
        </w:rPr>
      </w:pPr>
    </w:p>
    <w:p w:rsidR="00285B46" w:rsidRDefault="00FC7C51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AA1FCE" w:rsidRDefault="00285B46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7C51"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285B46" w:rsidRDefault="00FC7C51" w:rsidP="00285B4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 w:rsidR="00A15F1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08A8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5D08A8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FC7C51" w:rsidRPr="005D08A8" w:rsidRDefault="00FC7C51" w:rsidP="00AA1FC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FC7C51" w:rsidRPr="007D76CD" w:rsidRDefault="00FC7C51" w:rsidP="00FC7C51">
      <w:pPr>
        <w:pStyle w:val="af3"/>
        <w:jc w:val="center"/>
        <w:rPr>
          <w:bCs/>
          <w:color w:val="auto"/>
          <w:sz w:val="28"/>
          <w:szCs w:val="28"/>
        </w:rPr>
      </w:pPr>
    </w:p>
    <w:p w:rsidR="007B397A" w:rsidRDefault="007B397A" w:rsidP="00AA1FCE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преамбуле постановления слова «Воротынском муниципальном районе» заменить словами «городском округе Воротынский».</w:t>
      </w:r>
    </w:p>
    <w:p w:rsidR="00257B1F" w:rsidRDefault="007A2060" w:rsidP="00AA1FCE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1 </w:t>
      </w:r>
      <w:r w:rsidR="00FC3712">
        <w:rPr>
          <w:rFonts w:ascii="Times New Roman" w:hAnsi="Times New Roman"/>
          <w:sz w:val="28"/>
          <w:szCs w:val="28"/>
        </w:rPr>
        <w:t>Муниципальной программы</w:t>
      </w:r>
      <w:r w:rsidR="00257B1F">
        <w:rPr>
          <w:rFonts w:ascii="Times New Roman" w:hAnsi="Times New Roman"/>
          <w:sz w:val="28"/>
          <w:szCs w:val="28"/>
        </w:rPr>
        <w:t>:</w:t>
      </w:r>
    </w:p>
    <w:p w:rsidR="00257B1F" w:rsidRDefault="00257B1F" w:rsidP="007B397A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раздела изложить в новой редакции:</w:t>
      </w:r>
    </w:p>
    <w:p w:rsidR="00257B1F" w:rsidRPr="00257B1F" w:rsidRDefault="00257B1F" w:rsidP="00AA1F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«Паспорт муниципальной программы «Переселение граждан из аварийного жилищного фонда на территории городского округа Воротынский Нижегородской области на 2019-2023 годы»».</w:t>
      </w:r>
    </w:p>
    <w:p w:rsidR="007A2060" w:rsidRPr="009E068A" w:rsidRDefault="00257B1F" w:rsidP="007B397A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712">
        <w:rPr>
          <w:rFonts w:ascii="Times New Roman" w:hAnsi="Times New Roman"/>
          <w:sz w:val="28"/>
          <w:szCs w:val="28"/>
        </w:rPr>
        <w:t>ятую</w:t>
      </w:r>
      <w:r w:rsidR="007A2060" w:rsidRPr="009E068A">
        <w:rPr>
          <w:rFonts w:ascii="Times New Roman" w:hAnsi="Times New Roman"/>
          <w:sz w:val="28"/>
          <w:szCs w:val="28"/>
        </w:rPr>
        <w:t xml:space="preserve"> строку изложить в </w:t>
      </w:r>
      <w:r w:rsidR="007A2060">
        <w:rPr>
          <w:rFonts w:ascii="Times New Roman" w:hAnsi="Times New Roman"/>
          <w:sz w:val="28"/>
          <w:szCs w:val="28"/>
        </w:rPr>
        <w:t>новой</w:t>
      </w:r>
      <w:r w:rsidR="00D67D04">
        <w:rPr>
          <w:rFonts w:ascii="Times New Roman" w:hAnsi="Times New Roman"/>
          <w:sz w:val="28"/>
          <w:szCs w:val="28"/>
        </w:rPr>
        <w:t xml:space="preserve"> редакции: </w:t>
      </w:r>
    </w:p>
    <w:p w:rsidR="00FC3712" w:rsidRDefault="007A2060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5017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9"/>
        <w:gridCol w:w="8986"/>
      </w:tblGrid>
      <w:tr w:rsidR="00FC3712" w:rsidRPr="00FC3712" w:rsidTr="00FC3712">
        <w:tc>
          <w:tcPr>
            <w:tcW w:w="7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3712" w:rsidRPr="00FC3712" w:rsidRDefault="00FC3712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12" w:rsidRPr="00FC3712" w:rsidRDefault="00257B1F" w:rsidP="00A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этапа</w:t>
            </w:r>
            <w:r w:rsidR="00FC3712"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C3712" w:rsidRPr="00FC3712" w:rsidRDefault="00FC3712" w:rsidP="00AA1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>- 1 этап 2019 год;</w:t>
            </w:r>
          </w:p>
          <w:p w:rsidR="00FC3712" w:rsidRPr="00FC3712" w:rsidRDefault="00FC3712" w:rsidP="00AA1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>- 2 этап 2020 – 2021 годы;</w:t>
            </w:r>
          </w:p>
          <w:p w:rsidR="00FC3712" w:rsidRPr="00FC3712" w:rsidRDefault="00FC3712" w:rsidP="00AA1F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>- 3 этап 2021 - 2022 годы;</w:t>
            </w:r>
          </w:p>
          <w:p w:rsidR="00FC3712" w:rsidRPr="00FC3712" w:rsidRDefault="00D447A7" w:rsidP="00A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 этап 2021 – 2024</w:t>
            </w:r>
            <w:r w:rsidR="00FC3712" w:rsidRPr="00FC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FC3712" w:rsidRPr="00FC3712" w:rsidRDefault="00FC3712" w:rsidP="00AA1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060" w:rsidRDefault="007A2060" w:rsidP="00AA1FCE">
      <w:pPr>
        <w:pStyle w:val="aa"/>
        <w:widowControl w:val="0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62090" w:rsidRPr="00A62090" w:rsidRDefault="00A62090" w:rsidP="00A62090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A62090">
        <w:rPr>
          <w:rFonts w:ascii="Times New Roman" w:hAnsi="Times New Roman"/>
          <w:sz w:val="28"/>
          <w:szCs w:val="28"/>
        </w:rPr>
        <w:t xml:space="preserve">естую строку изложить в новой редакции:                                            </w:t>
      </w:r>
    </w:p>
    <w:p w:rsidR="00A62090" w:rsidRPr="009D229B" w:rsidRDefault="00A62090" w:rsidP="00A6209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9D229B">
        <w:rPr>
          <w:rFonts w:ascii="Times New Roman" w:hAnsi="Times New Roman"/>
          <w:sz w:val="28"/>
          <w:szCs w:val="28"/>
        </w:rPr>
        <w:t xml:space="preserve">«  </w:t>
      </w:r>
    </w:p>
    <w:tbl>
      <w:tblPr>
        <w:tblW w:w="500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23"/>
        <w:gridCol w:w="873"/>
        <w:gridCol w:w="620"/>
        <w:gridCol w:w="970"/>
        <w:gridCol w:w="851"/>
        <w:gridCol w:w="851"/>
        <w:gridCol w:w="708"/>
        <w:gridCol w:w="851"/>
        <w:gridCol w:w="851"/>
        <w:gridCol w:w="851"/>
        <w:gridCol w:w="812"/>
        <w:gridCol w:w="998"/>
      </w:tblGrid>
      <w:tr w:rsidR="00A62090" w:rsidRPr="00013BAF" w:rsidTr="00A62090">
        <w:trPr>
          <w:trHeight w:val="267"/>
        </w:trPr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Объемы бюджетных ассигнований Программы за счет средств бюджета городского округа (районного бюджета)</w:t>
            </w:r>
            <w:r w:rsidRPr="00905CF6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32" w:type="pct"/>
            <w:gridSpan w:val="11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 w:rsidRPr="00905CF6">
              <w:rPr>
                <w:color w:val="auto"/>
                <w:sz w:val="22"/>
                <w:szCs w:val="22"/>
              </w:rPr>
              <w:t>Тыс</w:t>
            </w:r>
            <w:proofErr w:type="gramStart"/>
            <w:r w:rsidRPr="00905CF6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905CF6">
              <w:rPr>
                <w:color w:val="auto"/>
                <w:sz w:val="22"/>
                <w:szCs w:val="22"/>
              </w:rPr>
              <w:t>уб</w:t>
            </w:r>
            <w:proofErr w:type="spellEnd"/>
            <w:r w:rsidRPr="00905CF6">
              <w:rPr>
                <w:color w:val="auto"/>
                <w:sz w:val="22"/>
                <w:szCs w:val="22"/>
              </w:rPr>
              <w:t>.</w:t>
            </w: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233"/>
        </w:trPr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 xml:space="preserve">Годы </w:t>
            </w:r>
          </w:p>
        </w:tc>
        <w:tc>
          <w:tcPr>
            <w:tcW w:w="29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1 этап 2019 </w:t>
            </w:r>
          </w:p>
        </w:tc>
        <w:tc>
          <w:tcPr>
            <w:tcW w:w="8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2 этап  </w:t>
            </w: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3 этап </w:t>
            </w:r>
          </w:p>
        </w:tc>
        <w:tc>
          <w:tcPr>
            <w:tcW w:w="1578" w:type="pct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 xml:space="preserve">4 этап  </w:t>
            </w:r>
          </w:p>
        </w:tc>
        <w:tc>
          <w:tcPr>
            <w:tcW w:w="46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232"/>
        </w:trPr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sz w:val="22"/>
                <w:szCs w:val="22"/>
              </w:rPr>
            </w:pPr>
            <w:r w:rsidRPr="00905CF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6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ind w:right="10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2090" w:rsidRPr="00013BAF" w:rsidTr="00A62090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90" w:rsidRPr="00905CF6" w:rsidRDefault="00A62090" w:rsidP="00A62090">
            <w:pPr>
              <w:pStyle w:val="af3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Всего по программе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166,7</w:t>
            </w:r>
          </w:p>
        </w:tc>
        <w:tc>
          <w:tcPr>
            <w:tcW w:w="38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62090" w:rsidRPr="00905CF6" w:rsidRDefault="00A62090" w:rsidP="00A62090">
            <w:pPr>
              <w:pStyle w:val="af3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905CF6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289,9</w:t>
            </w:r>
          </w:p>
        </w:tc>
      </w:tr>
    </w:tbl>
    <w:p w:rsidR="00A62090" w:rsidRDefault="00A62090" w:rsidP="00AA1FCE">
      <w:pPr>
        <w:pStyle w:val="aa"/>
        <w:widowControl w:val="0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».</w:t>
      </w:r>
    </w:p>
    <w:p w:rsidR="00257B1F" w:rsidRDefault="00257B1F" w:rsidP="007B397A">
      <w:pPr>
        <w:pStyle w:val="aa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Седьмую строку изложить в новой редакции:</w:t>
      </w:r>
    </w:p>
    <w:p w:rsidR="00257B1F" w:rsidRDefault="00257B1F" w:rsidP="00AA1FC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017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9"/>
        <w:gridCol w:w="8986"/>
      </w:tblGrid>
      <w:tr w:rsidR="00257B1F" w:rsidRPr="00257B1F" w:rsidTr="00BC4F52">
        <w:tc>
          <w:tcPr>
            <w:tcW w:w="7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7B1F" w:rsidRPr="00257B1F" w:rsidRDefault="00257B1F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Индикаторы и непосредственные результаты реализации Программы</w:t>
            </w:r>
          </w:p>
        </w:tc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1F" w:rsidRPr="00257B1F" w:rsidRDefault="00257B1F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1. Площадь аварийных многоквартирных домов, жители которых расселены в результате выполнения Программы</w:t>
            </w:r>
            <w:r w:rsidR="00AF7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- 822,7</w:t>
            </w: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7B1F" w:rsidRPr="00257B1F" w:rsidRDefault="00257B1F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2. Общее число освобожденных жилых помещений в результате выполнения Программы</w:t>
            </w:r>
            <w:r w:rsidR="00AF7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23</w:t>
            </w: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помещения.</w:t>
            </w:r>
          </w:p>
          <w:p w:rsidR="00257B1F" w:rsidRDefault="00257B1F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Непостредственный</w:t>
            </w:r>
            <w:proofErr w:type="spellEnd"/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1. </w:t>
            </w:r>
            <w:r w:rsidR="002D2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приобретенных </w:t>
            </w: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помещений в резу</w:t>
            </w:r>
            <w:r w:rsidR="002D235B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льтате выполнения Программы – 8 помещений</w:t>
            </w: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35B" w:rsidRPr="00257B1F" w:rsidRDefault="002D235B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 результат 2. Число собственников получивших выкупную стоимость за жилое помещение в результате выполнения Программы – 22 чел.</w:t>
            </w:r>
          </w:p>
          <w:p w:rsidR="00257B1F" w:rsidRPr="00257B1F" w:rsidRDefault="002D235B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Непостредственный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3</w:t>
            </w:r>
            <w:r w:rsidR="00257B1F"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Число переселенных жителей в результате выполнения Программы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257B1F"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57B1F" w:rsidRPr="00257B1F" w:rsidRDefault="00257B1F" w:rsidP="00AA1FCE">
            <w:pPr>
              <w:widowControl w:val="0"/>
              <w:autoSpaceDE w:val="0"/>
              <w:autoSpaceDN w:val="0"/>
              <w:spacing w:after="0" w:line="240" w:lineRule="auto"/>
              <w:ind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B1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данные по показателям выполнения Программы приведены в приложении 3 к настоящей Программе</w:t>
            </w:r>
          </w:p>
        </w:tc>
      </w:tr>
    </w:tbl>
    <w:p w:rsidR="00257B1F" w:rsidRPr="00257B1F" w:rsidRDefault="002D235B" w:rsidP="00AA1F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E068A" w:rsidRDefault="009E068A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6E2CC1" w:rsidRDefault="003559F9" w:rsidP="000A0213">
      <w:pPr>
        <w:pStyle w:val="aa"/>
        <w:widowControl w:val="0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2.3. в первом предложении слова «шесть этапов» заменить словами «четыре этапа».</w:t>
      </w:r>
    </w:p>
    <w:p w:rsidR="00983AF4" w:rsidRPr="009E068A" w:rsidRDefault="00983AF4" w:rsidP="00983AF4">
      <w:pPr>
        <w:pStyle w:val="aa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E068A">
        <w:rPr>
          <w:rFonts w:ascii="Times New Roman" w:hAnsi="Times New Roman"/>
          <w:sz w:val="28"/>
          <w:szCs w:val="28"/>
        </w:rPr>
        <w:t xml:space="preserve">В подразделе 2.4. Таблицу 1.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9E068A">
        <w:rPr>
          <w:rFonts w:ascii="Times New Roman" w:hAnsi="Times New Roman"/>
          <w:sz w:val="28"/>
          <w:szCs w:val="28"/>
        </w:rPr>
        <w:t xml:space="preserve"> редакции:</w:t>
      </w:r>
    </w:p>
    <w:p w:rsidR="00983AF4" w:rsidRDefault="00983AF4" w:rsidP="00983AF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Таблица 1. Перечень основных мероприятий муниципальной программы</w:t>
      </w:r>
    </w:p>
    <w:tbl>
      <w:tblPr>
        <w:tblW w:w="1077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709"/>
        <w:gridCol w:w="850"/>
        <w:gridCol w:w="567"/>
        <w:gridCol w:w="709"/>
        <w:gridCol w:w="567"/>
        <w:gridCol w:w="567"/>
        <w:gridCol w:w="567"/>
        <w:gridCol w:w="709"/>
        <w:gridCol w:w="709"/>
        <w:gridCol w:w="567"/>
        <w:gridCol w:w="567"/>
        <w:gridCol w:w="708"/>
      </w:tblGrid>
      <w:tr w:rsidR="00983AF4" w:rsidRPr="00013BAF" w:rsidTr="00983AF4">
        <w:trPr>
          <w:trHeight w:val="455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0B073B">
              <w:rPr>
                <w:color w:val="auto"/>
                <w:sz w:val="20"/>
                <w:szCs w:val="20"/>
              </w:rPr>
              <w:t>Катего-рия</w:t>
            </w:r>
            <w:proofErr w:type="spellEnd"/>
            <w:proofErr w:type="gramEnd"/>
            <w:r w:rsidRPr="000B073B">
              <w:rPr>
                <w:color w:val="auto"/>
                <w:sz w:val="20"/>
                <w:szCs w:val="20"/>
              </w:rPr>
              <w:t xml:space="preserve"> расходов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Сроки </w:t>
            </w:r>
            <w:proofErr w:type="spellStart"/>
            <w:r w:rsidRPr="000B073B">
              <w:rPr>
                <w:color w:val="auto"/>
                <w:sz w:val="20"/>
                <w:szCs w:val="20"/>
              </w:rPr>
              <w:t>испо</w:t>
            </w:r>
            <w:proofErr w:type="gramStart"/>
            <w:r w:rsidRPr="000B073B">
              <w:rPr>
                <w:color w:val="auto"/>
                <w:sz w:val="20"/>
                <w:szCs w:val="20"/>
              </w:rPr>
              <w:t>л</w:t>
            </w:r>
            <w:proofErr w:type="spellEnd"/>
            <w:r w:rsidRPr="000B073B">
              <w:rPr>
                <w:color w:val="auto"/>
                <w:sz w:val="20"/>
                <w:szCs w:val="20"/>
              </w:rPr>
              <w:t>-</w:t>
            </w:r>
            <w:proofErr w:type="gramEnd"/>
            <w:r w:rsidRPr="000B073B">
              <w:rPr>
                <w:color w:val="auto"/>
                <w:sz w:val="20"/>
                <w:szCs w:val="20"/>
              </w:rPr>
              <w:t xml:space="preserve"> нения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623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Объем финансирования (по годам) за счет средств бюджета городского округа (районного бюджета)</w:t>
            </w:r>
          </w:p>
          <w:p w:rsidR="00983AF4" w:rsidRPr="000B073B" w:rsidRDefault="00983AF4" w:rsidP="00983AF4">
            <w:pPr>
              <w:pStyle w:val="af3"/>
              <w:ind w:right="81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073B">
              <w:rPr>
                <w:color w:val="auto"/>
                <w:sz w:val="20"/>
                <w:szCs w:val="20"/>
              </w:rPr>
              <w:t>Тыс</w:t>
            </w:r>
            <w:proofErr w:type="gramStart"/>
            <w:r w:rsidRPr="000B073B">
              <w:rPr>
                <w:color w:val="auto"/>
                <w:sz w:val="20"/>
                <w:szCs w:val="20"/>
              </w:rPr>
              <w:t>.р</w:t>
            </w:r>
            <w:proofErr w:type="gramEnd"/>
            <w:r w:rsidRPr="000B073B">
              <w:rPr>
                <w:color w:val="auto"/>
                <w:sz w:val="20"/>
                <w:szCs w:val="20"/>
              </w:rPr>
              <w:t>ублей</w:t>
            </w:r>
            <w:proofErr w:type="spellEnd"/>
          </w:p>
        </w:tc>
      </w:tr>
      <w:tr w:rsidR="00983AF4" w:rsidRPr="00013BAF" w:rsidTr="00983AF4">
        <w:trPr>
          <w:trHeight w:val="34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1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2019 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 этап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3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 xml:space="preserve">4 этап </w:t>
            </w:r>
          </w:p>
          <w:p w:rsidR="00983AF4" w:rsidRPr="000B073B" w:rsidRDefault="00983AF4" w:rsidP="00983AF4">
            <w:pPr>
              <w:pStyle w:val="af3"/>
              <w:contextualSpacing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  <w:r w:rsidRPr="000B073B">
              <w:rPr>
                <w:bCs/>
                <w:color w:val="auto"/>
                <w:sz w:val="20"/>
                <w:szCs w:val="20"/>
              </w:rPr>
              <w:t>Всего</w:t>
            </w:r>
          </w:p>
        </w:tc>
      </w:tr>
      <w:tr w:rsidR="00983AF4" w:rsidRPr="00013BAF" w:rsidTr="00983AF4">
        <w:trPr>
          <w:trHeight w:val="345"/>
        </w:trPr>
        <w:tc>
          <w:tcPr>
            <w:tcW w:w="212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0B07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sz w:val="20"/>
                <w:szCs w:val="20"/>
              </w:rPr>
            </w:pPr>
            <w:r w:rsidRPr="000B073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0B073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contextualSpacing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83AF4" w:rsidRPr="00013BAF" w:rsidTr="00983AF4">
        <w:tc>
          <w:tcPr>
            <w:tcW w:w="4536" w:type="dxa"/>
            <w:gridSpan w:val="4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Цель программы</w:t>
            </w:r>
            <w:r w:rsidRPr="000B073B">
              <w:rPr>
                <w:color w:val="auto"/>
                <w:sz w:val="20"/>
                <w:szCs w:val="20"/>
              </w:rPr>
              <w:t xml:space="preserve">: </w:t>
            </w:r>
            <w:r w:rsidRPr="000B073B">
              <w:rPr>
                <w:sz w:val="20"/>
                <w:szCs w:val="20"/>
              </w:rPr>
              <w:t>Финансовое и организационное обеспечение переселения граждан из многоквартирных домов,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20,</w:t>
            </w:r>
            <w:r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0B073B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166,7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983AF4">
            <w:pPr>
              <w:pStyle w:val="af3"/>
              <w:ind w:right="-118"/>
              <w:jc w:val="center"/>
              <w:rPr>
                <w:b/>
                <w:color w:val="FF0000"/>
                <w:sz w:val="20"/>
                <w:szCs w:val="20"/>
              </w:rPr>
            </w:pPr>
            <w:r w:rsidRPr="00820D83">
              <w:rPr>
                <w:b/>
                <w:color w:val="auto"/>
                <w:sz w:val="20"/>
                <w:szCs w:val="20"/>
              </w:rPr>
              <w:t>1 </w:t>
            </w:r>
            <w:r>
              <w:rPr>
                <w:b/>
                <w:color w:val="auto"/>
                <w:sz w:val="20"/>
                <w:szCs w:val="20"/>
              </w:rPr>
              <w:t>28</w:t>
            </w:r>
            <w:r w:rsidRPr="00820D83">
              <w:rPr>
                <w:b/>
                <w:color w:val="auto"/>
                <w:sz w:val="20"/>
                <w:szCs w:val="20"/>
              </w:rPr>
              <w:t>9,9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 1.1</w:t>
            </w:r>
          </w:p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983AF4">
            <w:pPr>
              <w:pStyle w:val="af3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2F4698">
              <w:rPr>
                <w:color w:val="auto"/>
                <w:sz w:val="20"/>
                <w:szCs w:val="20"/>
              </w:rPr>
              <w:t>0</w:t>
            </w:r>
          </w:p>
          <w:p w:rsidR="00983AF4" w:rsidRPr="00D773F5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1.2. 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41,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2F4698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37683E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2,3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1.3.  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Выкуп жилых помещений у собственников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Отел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20,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D773F5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37683E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40,9</w:t>
            </w:r>
          </w:p>
        </w:tc>
      </w:tr>
      <w:tr w:rsidR="00983AF4" w:rsidRPr="00013BAF" w:rsidTr="00983A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Основное мероприятие</w:t>
            </w:r>
          </w:p>
          <w:p w:rsidR="00983AF4" w:rsidRPr="000B073B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1.4.</w:t>
            </w:r>
          </w:p>
          <w:p w:rsidR="00983AF4" w:rsidRPr="000B073B" w:rsidRDefault="00983AF4" w:rsidP="00983AF4">
            <w:pPr>
              <w:pStyle w:val="af3"/>
              <w:ind w:left="-60"/>
              <w:jc w:val="both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Снос аварийных </w:t>
            </w:r>
            <w:r w:rsidRPr="000B073B">
              <w:rPr>
                <w:color w:val="auto"/>
                <w:sz w:val="20"/>
                <w:szCs w:val="20"/>
              </w:rPr>
              <w:lastRenderedPageBreak/>
              <w:t>многоквартирных домов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lastRenderedPageBreak/>
              <w:t>Прочие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2019-202</w:t>
            </w:r>
            <w:r>
              <w:rPr>
                <w:color w:val="auto"/>
                <w:sz w:val="20"/>
                <w:szCs w:val="20"/>
              </w:rPr>
              <w:t>3</w:t>
            </w:r>
            <w:r w:rsidRPr="000B073B">
              <w:rPr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 xml:space="preserve">Отел по строительству, </w:t>
            </w:r>
            <w:r w:rsidRPr="000B073B">
              <w:rPr>
                <w:color w:val="auto"/>
                <w:sz w:val="20"/>
                <w:szCs w:val="20"/>
              </w:rPr>
              <w:lastRenderedPageBreak/>
              <w:t>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0B073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0B073B" w:rsidRDefault="00983AF4" w:rsidP="00983AF4">
            <w:pPr>
              <w:pStyle w:val="af3"/>
              <w:ind w:right="-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D773F5" w:rsidRDefault="00983AF4" w:rsidP="00983AF4">
            <w:pPr>
              <w:pStyle w:val="af3"/>
              <w:ind w:right="-118"/>
              <w:jc w:val="center"/>
              <w:rPr>
                <w:color w:val="FF0000"/>
                <w:sz w:val="20"/>
                <w:szCs w:val="20"/>
              </w:rPr>
            </w:pPr>
            <w:r w:rsidRPr="00905CF6">
              <w:rPr>
                <w:color w:val="auto"/>
                <w:sz w:val="20"/>
                <w:szCs w:val="20"/>
              </w:rPr>
              <w:t>966,7</w:t>
            </w:r>
          </w:p>
        </w:tc>
      </w:tr>
    </w:tbl>
    <w:p w:rsidR="00983AF4" w:rsidRPr="00983AF4" w:rsidRDefault="00983AF4" w:rsidP="00983A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3AF4">
        <w:rPr>
          <w:rFonts w:ascii="Times New Roman" w:hAnsi="Times New Roman"/>
          <w:sz w:val="28"/>
          <w:szCs w:val="28"/>
        </w:rPr>
        <w:lastRenderedPageBreak/>
        <w:t xml:space="preserve"> ».</w:t>
      </w:r>
    </w:p>
    <w:p w:rsidR="003559F9" w:rsidRPr="009E068A" w:rsidRDefault="003559F9" w:rsidP="00983AF4">
      <w:pPr>
        <w:pStyle w:val="aa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подразделе 2.5. Таблицу 2 изложить в новой редакции:</w:t>
      </w:r>
    </w:p>
    <w:p w:rsidR="003559F9" w:rsidRPr="003559F9" w:rsidRDefault="006E2CC1" w:rsidP="00983AF4">
      <w:pPr>
        <w:pStyle w:val="af3"/>
        <w:jc w:val="center"/>
      </w:pPr>
      <w:r>
        <w:rPr>
          <w:sz w:val="28"/>
          <w:szCs w:val="28"/>
        </w:rPr>
        <w:t>«</w:t>
      </w:r>
      <w:r w:rsidR="003559F9" w:rsidRPr="003559F9">
        <w:rPr>
          <w:sz w:val="28"/>
          <w:szCs w:val="28"/>
        </w:rPr>
        <w:t>Таблица 2. Сведения об индикаторах и непосредственных результатах</w:t>
      </w:r>
    </w:p>
    <w:tbl>
      <w:tblPr>
        <w:tblW w:w="10632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851"/>
        <w:gridCol w:w="993"/>
        <w:gridCol w:w="1275"/>
        <w:gridCol w:w="1276"/>
        <w:gridCol w:w="1418"/>
        <w:gridCol w:w="1134"/>
      </w:tblGrid>
      <w:tr w:rsidR="003559F9" w:rsidRPr="003559F9" w:rsidTr="00983AF4">
        <w:trPr>
          <w:trHeight w:val="285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изме</w:t>
            </w:r>
            <w:proofErr w:type="spellEnd"/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60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3559F9" w:rsidRPr="003559F9" w:rsidTr="00983AF4"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этап </w:t>
            </w:r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2019 </w:t>
            </w:r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этап </w:t>
            </w:r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2020-2021  годы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этап </w:t>
            </w:r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2021-2022  </w:t>
            </w:r>
          </w:p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этап </w:t>
            </w:r>
          </w:p>
          <w:p w:rsidR="003559F9" w:rsidRPr="009D32A9" w:rsidRDefault="00D447A7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2021-2024</w:t>
            </w:r>
            <w:r w:rsidR="003559F9"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годы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3559F9" w:rsidRPr="003559F9" w:rsidTr="00983AF4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559F9" w:rsidRPr="003559F9" w:rsidTr="00983AF4">
        <w:trPr>
          <w:trHeight w:val="267"/>
        </w:trPr>
        <w:tc>
          <w:tcPr>
            <w:tcW w:w="1063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«Переселение граждан из аварийного жилищного фонда на территории городского округа Воротынский Нижегородской области на 2019 - 2023 годы»</w:t>
            </w:r>
          </w:p>
        </w:tc>
      </w:tr>
      <w:tr w:rsidR="003559F9" w:rsidRPr="003559F9" w:rsidTr="00983AF4">
        <w:trPr>
          <w:trHeight w:val="506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 1: 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559,5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822,7 </w:t>
            </w:r>
          </w:p>
        </w:tc>
      </w:tr>
      <w:tr w:rsidR="003559F9" w:rsidRPr="003559F9" w:rsidTr="00983AF4">
        <w:trPr>
          <w:trHeight w:val="281"/>
        </w:trPr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 2: Общее число освобожденных жилых помещений в результате выполнения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3559F9" w:rsidRPr="003559F9" w:rsidTr="00983AF4">
        <w:trPr>
          <w:trHeight w:val="281"/>
        </w:trPr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Непосредственный результат 1: Число приобретенных жилых помещений в результате выполнения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559F9" w:rsidRPr="003559F9" w:rsidTr="00983AF4">
        <w:trPr>
          <w:trHeight w:val="281"/>
        </w:trPr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Непосредственный результат 2: Число собственников получивших выкупную стоимость за жилое помещение в результате выполнения Программы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3559F9" w:rsidRPr="003559F9" w:rsidTr="00983AF4">
        <w:trPr>
          <w:trHeight w:val="547"/>
        </w:trPr>
        <w:tc>
          <w:tcPr>
            <w:tcW w:w="42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Непосредственный результат 3: Число переселенных жителей в результате выполнения Программы</w:t>
            </w:r>
            <w:r w:rsidRPr="009D32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F9" w:rsidRPr="009D32A9" w:rsidRDefault="003559F9" w:rsidP="00AA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:rsidR="006E2CC1" w:rsidRDefault="006E2CC1" w:rsidP="00AA1FC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447A7" w:rsidRDefault="00543BA5" w:rsidP="00D447A7">
      <w:pPr>
        <w:pStyle w:val="aa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2.7.  Таблицы</w:t>
      </w:r>
      <w:r w:rsidR="00040F1B">
        <w:rPr>
          <w:rFonts w:ascii="Times New Roman" w:hAnsi="Times New Roman"/>
          <w:sz w:val="28"/>
          <w:szCs w:val="28"/>
        </w:rPr>
        <w:t xml:space="preserve"> </w:t>
      </w:r>
      <w:r w:rsidR="00983AF4">
        <w:rPr>
          <w:rFonts w:ascii="Times New Roman" w:hAnsi="Times New Roman"/>
          <w:sz w:val="28"/>
          <w:szCs w:val="28"/>
        </w:rPr>
        <w:t xml:space="preserve">4 и </w:t>
      </w:r>
      <w:r w:rsidR="00040F1B">
        <w:rPr>
          <w:rFonts w:ascii="Times New Roman" w:hAnsi="Times New Roman"/>
          <w:sz w:val="28"/>
          <w:szCs w:val="28"/>
        </w:rPr>
        <w:t>5 изложить в новой редакции:</w:t>
      </w:r>
    </w:p>
    <w:p w:rsidR="00983AF4" w:rsidRPr="00983AF4" w:rsidRDefault="00983AF4" w:rsidP="00983AF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E6207F">
        <w:rPr>
          <w:rFonts w:ascii="Times New Roman" w:hAnsi="Times New Roman"/>
          <w:sz w:val="28"/>
          <w:szCs w:val="28"/>
        </w:rPr>
        <w:t>«Таблица 4. Ресурсное обеспечение реализации муниципальной программы за счет средств бюджета городского округа (районного бюджета)</w:t>
      </w:r>
    </w:p>
    <w:tbl>
      <w:tblPr>
        <w:tblW w:w="10632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567"/>
        <w:gridCol w:w="708"/>
        <w:gridCol w:w="709"/>
        <w:gridCol w:w="709"/>
        <w:gridCol w:w="709"/>
        <w:gridCol w:w="709"/>
        <w:gridCol w:w="709"/>
        <w:gridCol w:w="851"/>
        <w:gridCol w:w="850"/>
        <w:gridCol w:w="851"/>
      </w:tblGrid>
      <w:tr w:rsidR="00983AF4" w:rsidRPr="00503FCD" w:rsidTr="00983AF4">
        <w:trPr>
          <w:trHeight w:val="254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 xml:space="preserve">Ответственный </w:t>
            </w:r>
            <w:proofErr w:type="spellStart"/>
            <w:r w:rsidRPr="00503FCD">
              <w:rPr>
                <w:color w:val="auto"/>
                <w:sz w:val="20"/>
                <w:szCs w:val="20"/>
              </w:rPr>
              <w:t>испол</w:t>
            </w:r>
            <w:proofErr w:type="spellEnd"/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03FCD">
              <w:rPr>
                <w:color w:val="auto"/>
                <w:sz w:val="20"/>
                <w:szCs w:val="20"/>
              </w:rPr>
              <w:t>нитель</w:t>
            </w:r>
            <w:proofErr w:type="spellEnd"/>
            <w:r w:rsidRPr="00503FCD">
              <w:rPr>
                <w:color w:val="auto"/>
                <w:sz w:val="20"/>
                <w:szCs w:val="20"/>
              </w:rPr>
              <w:t>, соисполнители</w:t>
            </w:r>
          </w:p>
        </w:tc>
        <w:tc>
          <w:tcPr>
            <w:tcW w:w="737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городского округа (районного бюджета)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(тыс. руб.)</w:t>
            </w:r>
          </w:p>
        </w:tc>
      </w:tr>
      <w:tr w:rsidR="00983AF4" w:rsidRPr="00503FCD" w:rsidTr="00983AF4">
        <w:trPr>
          <w:trHeight w:val="345"/>
        </w:trPr>
        <w:tc>
          <w:tcPr>
            <w:tcW w:w="21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1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2019 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 этап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3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2021 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год</w:t>
            </w: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 xml:space="preserve">4 этап </w:t>
            </w:r>
          </w:p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983AF4" w:rsidRPr="00503FCD" w:rsidTr="00983AF4">
        <w:trPr>
          <w:trHeight w:val="345"/>
        </w:trPr>
        <w:tc>
          <w:tcPr>
            <w:tcW w:w="212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sz w:val="20"/>
                <w:szCs w:val="20"/>
              </w:rPr>
            </w:pPr>
            <w:r w:rsidRPr="00503FCD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3AF4" w:rsidRPr="00503FCD" w:rsidTr="00983AF4"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Программа «</w:t>
            </w:r>
            <w:r w:rsidRPr="00503FCD">
              <w:rPr>
                <w:sz w:val="20"/>
                <w:szCs w:val="20"/>
              </w:rPr>
              <w:t>Переселение граждан из аварийного жилищного фонда на территории городского округа Воротынский Нижегородской области на 2019 - 2023 годы</w:t>
            </w:r>
            <w:r w:rsidRPr="00503FCD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center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118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1 289,9</w:t>
            </w:r>
          </w:p>
        </w:tc>
      </w:tr>
      <w:tr w:rsidR="00983AF4" w:rsidRPr="00503FCD" w:rsidTr="00983AF4"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jc w:val="both"/>
              <w:rPr>
                <w:color w:val="auto"/>
                <w:sz w:val="20"/>
                <w:szCs w:val="20"/>
              </w:rPr>
            </w:pPr>
            <w:r w:rsidRPr="00503FCD"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84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83AF4" w:rsidRPr="00503FCD" w:rsidRDefault="00983AF4" w:rsidP="00983AF4">
            <w:pPr>
              <w:pStyle w:val="af3"/>
              <w:ind w:right="-118"/>
              <w:jc w:val="center"/>
              <w:rPr>
                <w:b/>
                <w:color w:val="auto"/>
                <w:sz w:val="20"/>
                <w:szCs w:val="20"/>
              </w:rPr>
            </w:pPr>
            <w:r w:rsidRPr="00503FCD">
              <w:rPr>
                <w:b/>
                <w:color w:val="auto"/>
                <w:sz w:val="20"/>
                <w:szCs w:val="20"/>
              </w:rPr>
              <w:t>1 289,9</w:t>
            </w:r>
          </w:p>
        </w:tc>
      </w:tr>
    </w:tbl>
    <w:p w:rsidR="00983AF4" w:rsidRDefault="00983AF4" w:rsidP="00983AF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983AF4" w:rsidRDefault="00983AF4" w:rsidP="00D447A7">
      <w:pPr>
        <w:pStyle w:val="af3"/>
        <w:ind w:left="720"/>
        <w:jc w:val="center"/>
        <w:rPr>
          <w:bCs/>
          <w:color w:val="auto"/>
          <w:sz w:val="28"/>
          <w:szCs w:val="28"/>
        </w:rPr>
      </w:pPr>
    </w:p>
    <w:p w:rsidR="00D447A7" w:rsidRDefault="00D447A7" w:rsidP="00D447A7">
      <w:pPr>
        <w:pStyle w:val="af3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муниципальной программы за счет всех источников</w:t>
      </w:r>
    </w:p>
    <w:tbl>
      <w:tblPr>
        <w:tblW w:w="10485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557"/>
        <w:gridCol w:w="1416"/>
        <w:gridCol w:w="572"/>
        <w:gridCol w:w="567"/>
        <w:gridCol w:w="567"/>
        <w:gridCol w:w="708"/>
        <w:gridCol w:w="709"/>
        <w:gridCol w:w="709"/>
        <w:gridCol w:w="709"/>
        <w:gridCol w:w="708"/>
        <w:gridCol w:w="709"/>
        <w:gridCol w:w="704"/>
      </w:tblGrid>
      <w:tr w:rsidR="00D447A7" w:rsidTr="00D447A7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Статус</w:t>
            </w:r>
          </w:p>
        </w:tc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6662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</w:t>
            </w:r>
            <w:proofErr w:type="spellStart"/>
            <w:r>
              <w:rPr>
                <w:color w:val="auto"/>
                <w:sz w:val="18"/>
                <w:szCs w:val="18"/>
              </w:rPr>
              <w:t>тыс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уб</w:t>
            </w:r>
            <w:proofErr w:type="spellEnd"/>
            <w:r>
              <w:rPr>
                <w:color w:val="auto"/>
                <w:sz w:val="18"/>
                <w:szCs w:val="18"/>
              </w:rPr>
              <w:t>.)</w:t>
            </w:r>
          </w:p>
        </w:tc>
      </w:tr>
      <w:tr w:rsidR="00D447A7" w:rsidTr="00D447A7">
        <w:trPr>
          <w:trHeight w:val="293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2019г.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D447A7" w:rsidTr="00D447A7">
        <w:trPr>
          <w:trHeight w:val="292"/>
          <w:tblHeader/>
        </w:trPr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2020г.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2024г.</w:t>
            </w:r>
          </w:p>
        </w:tc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47A7" w:rsidTr="00D447A7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на 2019 - 2023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2236,6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</w:t>
            </w:r>
            <w:r w:rsidR="00D447A7">
              <w:rPr>
                <w:b/>
                <w:color w:val="auto"/>
                <w:sz w:val="18"/>
                <w:szCs w:val="18"/>
              </w:rPr>
              <w:t>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3675</w:t>
            </w:r>
            <w:r w:rsidR="00D447A7">
              <w:rPr>
                <w:b/>
                <w:color w:val="auto"/>
                <w:sz w:val="18"/>
                <w:szCs w:val="18"/>
              </w:rPr>
              <w:t>3,0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32804,6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2658,5</w:t>
            </w:r>
          </w:p>
        </w:tc>
      </w:tr>
      <w:tr w:rsidR="00D447A7" w:rsidTr="00D447A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983AF4">
            <w:pPr>
              <w:pStyle w:val="af3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</w:t>
            </w:r>
            <w:r w:rsidR="00D447A7">
              <w:rPr>
                <w:color w:val="auto"/>
                <w:sz w:val="18"/>
                <w:szCs w:val="18"/>
              </w:rPr>
              <w:t>9,9</w:t>
            </w:r>
          </w:p>
        </w:tc>
      </w:tr>
      <w:tr w:rsidR="00D447A7" w:rsidTr="00D447A7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D447A7" w:rsidTr="00D447A7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24245,9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23041,2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963,8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(районного </w:t>
            </w:r>
            <w:r>
              <w:rPr>
                <w:color w:val="auto"/>
                <w:sz w:val="18"/>
                <w:szCs w:val="18"/>
              </w:rPr>
              <w:lastRenderedPageBreak/>
              <w:t>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240,9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Основное мероприятие</w:t>
            </w:r>
          </w:p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 w:rsidP="00543BA5">
            <w:pPr>
              <w:pStyle w:val="af3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="00543BA5">
              <w:rPr>
                <w:b/>
                <w:color w:val="auto"/>
                <w:sz w:val="18"/>
                <w:szCs w:val="18"/>
              </w:rPr>
              <w:t> 332,2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содействия реформирования ЖКХ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1 365,5</w:t>
            </w:r>
          </w:p>
        </w:tc>
      </w:tr>
      <w:tr w:rsidR="00D447A7" w:rsidTr="00D447A7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A7" w:rsidRDefault="00D4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47A7" w:rsidRDefault="00D447A7">
            <w:pPr>
              <w:pStyle w:val="af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 (районного бюджета)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D447A7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543BA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47A7" w:rsidRDefault="00543BA5">
            <w:pPr>
              <w:pStyle w:val="af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966,</w:t>
            </w:r>
            <w:r w:rsidR="00D447A7">
              <w:rPr>
                <w:color w:val="auto"/>
                <w:sz w:val="18"/>
                <w:szCs w:val="18"/>
              </w:rPr>
              <w:t>7</w:t>
            </w:r>
          </w:p>
        </w:tc>
      </w:tr>
    </w:tbl>
    <w:p w:rsidR="00D447A7" w:rsidRPr="00D447A7" w:rsidRDefault="00D447A7" w:rsidP="00D447A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447A7">
        <w:rPr>
          <w:rFonts w:ascii="Times New Roman" w:hAnsi="Times New Roman"/>
          <w:sz w:val="28"/>
          <w:szCs w:val="28"/>
        </w:rPr>
        <w:t>».</w:t>
      </w:r>
    </w:p>
    <w:p w:rsidR="00E81FE2" w:rsidRPr="00E81FE2" w:rsidRDefault="00E81FE2" w:rsidP="000A0213">
      <w:pPr>
        <w:pStyle w:val="aa"/>
        <w:widowControl w:val="0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</w:t>
      </w:r>
      <w:r w:rsidR="00935F45">
        <w:rPr>
          <w:rFonts w:ascii="Times New Roman" w:hAnsi="Times New Roman" w:cs="Times New Roman"/>
          <w:sz w:val="28"/>
          <w:szCs w:val="28"/>
        </w:rPr>
        <w:t xml:space="preserve"> 2.11. 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9E068A" w:rsidRPr="007A2060" w:rsidRDefault="00E81FE2" w:rsidP="000A0213">
      <w:pPr>
        <w:pStyle w:val="aa"/>
        <w:widowControl w:val="0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5F45">
        <w:rPr>
          <w:rFonts w:ascii="Times New Roman" w:hAnsi="Times New Roman" w:cs="Times New Roman"/>
          <w:sz w:val="28"/>
          <w:szCs w:val="28"/>
        </w:rPr>
        <w:t xml:space="preserve">ервый абзац </w:t>
      </w:r>
      <w:r w:rsidR="00FC7C51" w:rsidRPr="009E068A">
        <w:rPr>
          <w:rFonts w:ascii="Times New Roman" w:hAnsi="Times New Roman" w:cs="Times New Roman"/>
          <w:sz w:val="28"/>
          <w:szCs w:val="28"/>
        </w:rPr>
        <w:t xml:space="preserve">изложить в </w:t>
      </w:r>
      <w:proofErr w:type="gramStart"/>
      <w:r w:rsidR="00C57046" w:rsidRPr="009E068A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="00FC7C51" w:rsidRPr="009E0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C51" w:rsidRPr="009E068A">
        <w:rPr>
          <w:rFonts w:ascii="Times New Roman" w:hAnsi="Times New Roman" w:cs="Times New Roman"/>
          <w:sz w:val="28"/>
          <w:szCs w:val="28"/>
        </w:rPr>
        <w:t>редакци</w:t>
      </w:r>
      <w:proofErr w:type="spellEnd"/>
      <w:r w:rsidR="00FC7C51" w:rsidRPr="009E068A">
        <w:rPr>
          <w:rFonts w:ascii="Times New Roman" w:hAnsi="Times New Roman" w:cs="Times New Roman"/>
          <w:sz w:val="28"/>
          <w:szCs w:val="28"/>
        </w:rPr>
        <w:t>:</w:t>
      </w:r>
    </w:p>
    <w:p w:rsidR="00935F45" w:rsidRDefault="007A2060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6207F">
        <w:rPr>
          <w:rFonts w:ascii="Times New Roman" w:hAnsi="Times New Roman"/>
          <w:sz w:val="28"/>
          <w:szCs w:val="28"/>
        </w:rPr>
        <w:t>«</w:t>
      </w:r>
      <w:r w:rsidR="00935F45">
        <w:rPr>
          <w:rFonts w:ascii="Times New Roman" w:hAnsi="Times New Roman"/>
          <w:sz w:val="28"/>
          <w:szCs w:val="28"/>
        </w:rPr>
        <w:t>Реализация мероприятий по переселению граждан из аварийных многоквартирных домов адресного перечня Программы осуществляется в четыре этапа, в том числе:</w:t>
      </w:r>
    </w:p>
    <w:p w:rsidR="00935F45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первый этап – с 1 января 2019 г. по 31 декабря 2020 г.;</w:t>
      </w:r>
    </w:p>
    <w:p w:rsidR="00935F45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второй этап – с 1 января 2020 г. по 31 декабря 2021 г.;</w:t>
      </w:r>
    </w:p>
    <w:p w:rsidR="00E81FE2" w:rsidRDefault="00935F45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третий этап – с </w:t>
      </w:r>
      <w:r w:rsidR="00FC7C51">
        <w:rPr>
          <w:rFonts w:ascii="Times New Roman" w:hAnsi="Times New Roman"/>
          <w:sz w:val="28"/>
          <w:szCs w:val="28"/>
        </w:rPr>
        <w:t xml:space="preserve"> </w:t>
      </w:r>
      <w:r w:rsidR="00E81FE2">
        <w:rPr>
          <w:rFonts w:ascii="Times New Roman" w:hAnsi="Times New Roman"/>
          <w:sz w:val="28"/>
          <w:szCs w:val="28"/>
        </w:rPr>
        <w:t>1 января 2021 г. по 31 декабря 2022 г.;</w:t>
      </w:r>
    </w:p>
    <w:p w:rsidR="00FC7C51" w:rsidRDefault="00E81FE2" w:rsidP="00AA1FCE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четвертый этап – с 1 я</w:t>
      </w:r>
      <w:r w:rsidR="00D447A7">
        <w:rPr>
          <w:rFonts w:ascii="Times New Roman" w:hAnsi="Times New Roman"/>
          <w:sz w:val="28"/>
          <w:szCs w:val="28"/>
        </w:rPr>
        <w:t>нваря 2021 г. по 31 декабря 2023</w:t>
      </w:r>
      <w:r>
        <w:rPr>
          <w:rFonts w:ascii="Times New Roman" w:hAnsi="Times New Roman"/>
          <w:sz w:val="28"/>
          <w:szCs w:val="28"/>
        </w:rPr>
        <w:t xml:space="preserve"> г.</w:t>
      </w:r>
      <w:r w:rsidR="00FC7C51">
        <w:rPr>
          <w:rFonts w:ascii="Times New Roman" w:hAnsi="Times New Roman"/>
          <w:sz w:val="28"/>
          <w:szCs w:val="28"/>
        </w:rPr>
        <w:t>».</w:t>
      </w:r>
    </w:p>
    <w:p w:rsidR="00420877" w:rsidRDefault="00543BA5" w:rsidP="00FC7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0A0213">
        <w:rPr>
          <w:rFonts w:ascii="Times New Roman" w:hAnsi="Times New Roman"/>
          <w:sz w:val="28"/>
          <w:szCs w:val="28"/>
        </w:rPr>
        <w:t xml:space="preserve">.2. </w:t>
      </w:r>
      <w:r w:rsidR="00420877">
        <w:rPr>
          <w:rFonts w:ascii="Times New Roman" w:hAnsi="Times New Roman"/>
          <w:sz w:val="28"/>
          <w:szCs w:val="28"/>
        </w:rPr>
        <w:t>В третьем</w:t>
      </w:r>
      <w:r w:rsidR="00E81FE2">
        <w:rPr>
          <w:rFonts w:ascii="Times New Roman" w:hAnsi="Times New Roman"/>
          <w:sz w:val="28"/>
          <w:szCs w:val="28"/>
        </w:rPr>
        <w:t xml:space="preserve"> абзац</w:t>
      </w:r>
      <w:r w:rsidR="00420877">
        <w:rPr>
          <w:rFonts w:ascii="Times New Roman" w:hAnsi="Times New Roman"/>
          <w:sz w:val="28"/>
          <w:szCs w:val="28"/>
        </w:rPr>
        <w:t>е слова «Воротынского муниципального района» заменить    словами «городского округа Воротынский».</w:t>
      </w:r>
    </w:p>
    <w:p w:rsidR="00420877" w:rsidRPr="000A0213" w:rsidRDefault="00420877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0213">
        <w:rPr>
          <w:rFonts w:ascii="Times New Roman" w:hAnsi="Times New Roman"/>
          <w:sz w:val="28"/>
          <w:szCs w:val="28"/>
        </w:rPr>
        <w:t>В разделе 3 Муниципальной программы третий абзац изложить в новой редакции:</w:t>
      </w:r>
    </w:p>
    <w:p w:rsidR="00420877" w:rsidRDefault="00420877" w:rsidP="00FC7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«Программа обеспечивает достижение следующих значений показателей:</w:t>
      </w:r>
    </w:p>
    <w:p w:rsidR="00420877" w:rsidRPr="00EF63CF" w:rsidRDefault="00420877" w:rsidP="00FC7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FC7D82">
        <w:rPr>
          <w:rFonts w:ascii="Times New Roman" w:hAnsi="Times New Roman"/>
          <w:sz w:val="28"/>
          <w:szCs w:val="28"/>
        </w:rPr>
        <w:t>Площадь</w:t>
      </w:r>
      <w:r w:rsidRPr="00EF63CF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FC7D82">
        <w:rPr>
          <w:rFonts w:ascii="Times New Roman" w:hAnsi="Times New Roman"/>
          <w:sz w:val="28"/>
          <w:szCs w:val="28"/>
        </w:rPr>
        <w:t>аварийных многоквартирных домов</w:t>
      </w:r>
      <w:r w:rsidRPr="00EF63CF">
        <w:rPr>
          <w:rFonts w:ascii="Times New Roman" w:hAnsi="Times New Roman"/>
          <w:spacing w:val="-20"/>
          <w:sz w:val="28"/>
          <w:szCs w:val="28"/>
        </w:rPr>
        <w:t xml:space="preserve">, </w:t>
      </w:r>
      <w:r w:rsidRPr="00FC7D82">
        <w:rPr>
          <w:rFonts w:ascii="Times New Roman" w:hAnsi="Times New Roman"/>
          <w:sz w:val="28"/>
          <w:szCs w:val="28"/>
        </w:rPr>
        <w:t>жители которых</w:t>
      </w:r>
      <w:r w:rsidRPr="00EF63CF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FC7D82">
        <w:rPr>
          <w:rFonts w:ascii="Times New Roman" w:hAnsi="Times New Roman"/>
          <w:sz w:val="28"/>
          <w:szCs w:val="28"/>
        </w:rPr>
        <w:t xml:space="preserve">расселены </w:t>
      </w:r>
      <w:r w:rsidRPr="00EF63CF">
        <w:rPr>
          <w:rFonts w:ascii="Times New Roman" w:hAnsi="Times New Roman"/>
          <w:spacing w:val="-20"/>
          <w:sz w:val="28"/>
          <w:szCs w:val="28"/>
        </w:rPr>
        <w:t>– 822,7</w:t>
      </w:r>
      <w:r w:rsidR="00EF63CF" w:rsidRPr="00EF63CF">
        <w:rPr>
          <w:rFonts w:ascii="Times New Roman" w:hAnsi="Times New Roman"/>
          <w:spacing w:val="-20"/>
          <w:sz w:val="28"/>
          <w:szCs w:val="28"/>
        </w:rPr>
        <w:t xml:space="preserve"> м</w:t>
      </w:r>
      <w:proofErr w:type="gramStart"/>
      <w:r w:rsidR="00EF63CF" w:rsidRPr="00EF63CF">
        <w:rPr>
          <w:rFonts w:ascii="Times New Roman" w:hAnsi="Times New Roman"/>
          <w:spacing w:val="-20"/>
          <w:sz w:val="28"/>
          <w:szCs w:val="28"/>
        </w:rPr>
        <w:t>2</w:t>
      </w:r>
      <w:proofErr w:type="gramEnd"/>
      <w:r w:rsidR="00EF63CF" w:rsidRPr="00EF63CF">
        <w:rPr>
          <w:rFonts w:ascii="Times New Roman" w:hAnsi="Times New Roman"/>
          <w:spacing w:val="-20"/>
          <w:sz w:val="28"/>
          <w:szCs w:val="28"/>
        </w:rPr>
        <w:t>.</w:t>
      </w:r>
    </w:p>
    <w:p w:rsidR="00EF63CF" w:rsidRDefault="00EF63CF" w:rsidP="00FC7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освобожденных жилых помещений – 23 квартир.</w:t>
      </w:r>
    </w:p>
    <w:p w:rsidR="00EF63CF" w:rsidRDefault="00EF63CF" w:rsidP="00FC7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переселенных жителей – 39 человек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C80B6E" w:rsidRPr="000A0213" w:rsidRDefault="004B3311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  <w:sectPr w:rsidR="00C80B6E" w:rsidRPr="000A0213" w:rsidSect="00FC7D82">
          <w:pgSz w:w="12240" w:h="15840"/>
          <w:pgMar w:top="851" w:right="567" w:bottom="851" w:left="1134" w:header="720" w:footer="720" w:gutter="0"/>
          <w:cols w:space="720"/>
          <w:noEndnote/>
          <w:docGrid w:linePitch="299"/>
        </w:sectPr>
      </w:pPr>
      <w:r w:rsidRPr="000A0213">
        <w:rPr>
          <w:rFonts w:ascii="Times New Roman" w:hAnsi="Times New Roman"/>
          <w:sz w:val="28"/>
          <w:szCs w:val="28"/>
        </w:rPr>
        <w:t>Приложение 1 к Муниципальной программе изложить в новой редакции: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2126"/>
        <w:gridCol w:w="1276"/>
        <w:gridCol w:w="1985"/>
        <w:gridCol w:w="1275"/>
        <w:gridCol w:w="1418"/>
        <w:gridCol w:w="1701"/>
        <w:gridCol w:w="992"/>
        <w:gridCol w:w="1134"/>
      </w:tblGrid>
      <w:tr w:rsidR="00C80B6E" w:rsidRPr="00C80B6E" w:rsidTr="00AA1FCE">
        <w:trPr>
          <w:trHeight w:val="630"/>
        </w:trPr>
        <w:tc>
          <w:tcPr>
            <w:tcW w:w="14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="009D32A9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</w:t>
            </w:r>
            <w:r w:rsidR="009D32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М</w:t>
            </w:r>
            <w:r w:rsidR="00C80B6E"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униципальной программе</w:t>
            </w:r>
            <w:r w:rsidR="00C80B6E"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</w:t>
            </w:r>
            <w:proofErr w:type="gramStart"/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gramEnd"/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B6E" w:rsidRPr="00C80B6E" w:rsidRDefault="00C80B6E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 на территории </w:t>
            </w:r>
          </w:p>
          <w:p w:rsidR="00C80B6E" w:rsidRPr="00C80B6E" w:rsidRDefault="00083DB9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ротынский</w:t>
            </w:r>
            <w:r w:rsidR="00C80B6E"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B6E" w:rsidRPr="00C80B6E" w:rsidRDefault="00C80B6E" w:rsidP="00C80B6E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 2019 - 202</w:t>
            </w: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C80B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C80B6E" w:rsidRPr="00C80B6E" w:rsidTr="00AA1FCE">
        <w:trPr>
          <w:trHeight w:val="630"/>
        </w:trPr>
        <w:tc>
          <w:tcPr>
            <w:tcW w:w="143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6E" w:rsidRPr="009D32A9" w:rsidRDefault="00C80B6E" w:rsidP="00192C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3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многоквартирных домов, признанных аварийными до 1 января 2017 года</w:t>
            </w:r>
          </w:p>
        </w:tc>
      </w:tr>
      <w:tr w:rsidR="00C80B6E" w:rsidRPr="00C80B6E" w:rsidTr="00AA1FCE">
        <w:trPr>
          <w:trHeight w:val="517"/>
        </w:trPr>
        <w:tc>
          <w:tcPr>
            <w:tcW w:w="4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Дата признания многоквартирного дома 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Сведения об аварийном жилищном фонде, подлежащ</w:t>
            </w:r>
            <w:r w:rsidR="00D447A7">
              <w:rPr>
                <w:rFonts w:ascii="Times New Roman" w:hAnsi="Times New Roman" w:cs="Times New Roman"/>
                <w:sz w:val="24"/>
                <w:szCs w:val="24"/>
              </w:rPr>
              <w:t>ем расселению до 1 сентября 2023</w:t>
            </w: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Номер этапа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Судебное решение/КЧС</w:t>
            </w:r>
          </w:p>
        </w:tc>
      </w:tr>
      <w:tr w:rsidR="00C80B6E" w:rsidRPr="00C80B6E" w:rsidTr="00AA1FCE">
        <w:trPr>
          <w:trHeight w:val="517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1016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6E" w:rsidRPr="00C80B6E" w:rsidTr="00AA1FCE">
        <w:trPr>
          <w:trHeight w:val="3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80B6E" w:rsidRPr="00C80B6E" w:rsidTr="00AA1FCE">
        <w:trPr>
          <w:trHeight w:val="315"/>
        </w:trPr>
        <w:tc>
          <w:tcPr>
            <w:tcW w:w="4551" w:type="dxa"/>
            <w:gridSpan w:val="3"/>
            <w:shd w:val="clear" w:color="auto" w:fill="auto"/>
            <w:noWrap/>
            <w:vAlign w:val="bottom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 по городскому округу Воротынский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192CF1" w:rsidP="00192CF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192CF1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ул.Мелиораторов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11.03.2012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192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28.01.2013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жный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28.04.2012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105,90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жный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д.3а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27.08.2014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192CF1" w:rsidRDefault="00192CF1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192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B6E" w:rsidRPr="00C80B6E" w:rsidTr="00AA1FCE">
        <w:trPr>
          <w:trHeight w:val="6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Воротынский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оротынец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29.07.2016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B6E" w:rsidRPr="00192CF1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192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0B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0B6E" w:rsidRPr="00C80B6E" w:rsidRDefault="00C80B6E" w:rsidP="00C80B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4B3311" w:rsidRDefault="00192CF1" w:rsidP="00C80B6E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9A5" w:rsidRPr="000A0213" w:rsidRDefault="000D09A5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0A0213">
        <w:rPr>
          <w:rFonts w:ascii="Times New Roman" w:hAnsi="Times New Roman" w:cs="Times New Roman"/>
          <w:sz w:val="28"/>
          <w:szCs w:val="28"/>
        </w:rPr>
        <w:t>Приложение 2 к Муниципальной программе изложить в новой редакции:</w:t>
      </w:r>
    </w:p>
    <w:p w:rsidR="000D09A5" w:rsidRPr="000D09A5" w:rsidRDefault="000D09A5" w:rsidP="000D09A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9D32A9">
        <w:rPr>
          <w:rFonts w:ascii="Times New Roman" w:hAnsi="Times New Roman"/>
          <w:bCs/>
          <w:sz w:val="24"/>
          <w:szCs w:val="24"/>
        </w:rPr>
        <w:t>ПРИЛОЖЕНИЕ 2</w:t>
      </w:r>
      <w:r w:rsidR="009D32A9">
        <w:rPr>
          <w:rFonts w:ascii="Times New Roman" w:hAnsi="Times New Roman"/>
          <w:bCs/>
          <w:sz w:val="24"/>
          <w:szCs w:val="24"/>
        </w:rPr>
        <w:br/>
        <w:t>к М</w:t>
      </w:r>
      <w:r w:rsidRPr="000D09A5">
        <w:rPr>
          <w:rFonts w:ascii="Times New Roman" w:hAnsi="Times New Roman"/>
          <w:bCs/>
          <w:sz w:val="24"/>
          <w:szCs w:val="24"/>
        </w:rPr>
        <w:t>униципальной программе</w:t>
      </w:r>
      <w:r w:rsidRPr="000D09A5">
        <w:rPr>
          <w:rFonts w:ascii="Times New Roman" w:hAnsi="Times New Roman"/>
          <w:bCs/>
          <w:sz w:val="24"/>
          <w:szCs w:val="24"/>
        </w:rPr>
        <w:br/>
        <w:t>«</w:t>
      </w:r>
      <w:r w:rsidRPr="000D09A5">
        <w:rPr>
          <w:rFonts w:ascii="Times New Roman" w:hAnsi="Times New Roman"/>
          <w:sz w:val="24"/>
          <w:szCs w:val="24"/>
        </w:rPr>
        <w:t xml:space="preserve">Переселение граждан из </w:t>
      </w:r>
      <w:proofErr w:type="gramStart"/>
      <w:r w:rsidRPr="000D09A5">
        <w:rPr>
          <w:rFonts w:ascii="Times New Roman" w:hAnsi="Times New Roman"/>
          <w:sz w:val="24"/>
          <w:szCs w:val="24"/>
        </w:rPr>
        <w:t>аварийного</w:t>
      </w:r>
      <w:proofErr w:type="gramEnd"/>
      <w:r w:rsidRPr="000D09A5">
        <w:rPr>
          <w:rFonts w:ascii="Times New Roman" w:hAnsi="Times New Roman"/>
          <w:sz w:val="24"/>
          <w:szCs w:val="24"/>
        </w:rPr>
        <w:t xml:space="preserve"> </w:t>
      </w:r>
    </w:p>
    <w:p w:rsidR="000D09A5" w:rsidRPr="000D09A5" w:rsidRDefault="000D09A5" w:rsidP="000D09A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D09A5">
        <w:rPr>
          <w:rFonts w:ascii="Times New Roman" w:hAnsi="Times New Roman"/>
          <w:sz w:val="24"/>
          <w:szCs w:val="24"/>
        </w:rPr>
        <w:t xml:space="preserve">жилищного фонда на территории </w:t>
      </w:r>
    </w:p>
    <w:p w:rsidR="000D09A5" w:rsidRPr="000D09A5" w:rsidRDefault="000D09A5" w:rsidP="000D09A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D09A5">
        <w:rPr>
          <w:rFonts w:ascii="Times New Roman" w:hAnsi="Times New Roman"/>
          <w:sz w:val="24"/>
          <w:szCs w:val="24"/>
        </w:rPr>
        <w:t>городског</w:t>
      </w:r>
      <w:r w:rsidR="009D32A9">
        <w:rPr>
          <w:rFonts w:ascii="Times New Roman" w:hAnsi="Times New Roman"/>
          <w:sz w:val="24"/>
          <w:szCs w:val="24"/>
        </w:rPr>
        <w:t xml:space="preserve">о округа Воротынский </w:t>
      </w:r>
    </w:p>
    <w:p w:rsidR="000D09A5" w:rsidRPr="000D09A5" w:rsidRDefault="000D09A5" w:rsidP="0083260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D09A5">
        <w:rPr>
          <w:rFonts w:ascii="Times New Roman" w:hAnsi="Times New Roman"/>
          <w:sz w:val="24"/>
          <w:szCs w:val="24"/>
        </w:rPr>
        <w:t>Нижегородской области на 2019 - 2023 годы</w:t>
      </w:r>
      <w:r w:rsidRPr="000D09A5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418"/>
        <w:gridCol w:w="708"/>
        <w:gridCol w:w="567"/>
        <w:gridCol w:w="993"/>
        <w:gridCol w:w="567"/>
        <w:gridCol w:w="850"/>
        <w:gridCol w:w="851"/>
        <w:gridCol w:w="708"/>
        <w:gridCol w:w="1276"/>
        <w:gridCol w:w="709"/>
        <w:gridCol w:w="1417"/>
      </w:tblGrid>
      <w:tr w:rsidR="000D09A5" w:rsidRPr="00013BAF" w:rsidTr="00BC4F52">
        <w:trPr>
          <w:trHeight w:val="375"/>
        </w:trPr>
        <w:tc>
          <w:tcPr>
            <w:tcW w:w="14190" w:type="dxa"/>
            <w:gridSpan w:val="15"/>
            <w:shd w:val="clear" w:color="auto" w:fill="auto"/>
            <w:noWrap/>
            <w:vAlign w:val="bottom"/>
            <w:hideMark/>
          </w:tcPr>
          <w:p w:rsidR="000D09A5" w:rsidRDefault="000D09A5" w:rsidP="00832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" w:name="RANGE!A9:U21"/>
          </w:p>
          <w:p w:rsidR="009D32A9" w:rsidRDefault="000D09A5" w:rsidP="009D32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538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План реализации мероприятий по переселению граждан из аварийного жилищного фонда,</w:t>
            </w:r>
          </w:p>
          <w:p w:rsidR="000D09A5" w:rsidRPr="000D09A5" w:rsidRDefault="000D09A5" w:rsidP="009D32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538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признанного таковым до 1 января</w:t>
            </w:r>
            <w:bookmarkEnd w:id="1"/>
            <w:r w:rsidRPr="00A538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2017 года, по способам переселения</w:t>
            </w:r>
          </w:p>
        </w:tc>
      </w:tr>
      <w:tr w:rsidR="000D09A5" w:rsidRPr="00013BAF" w:rsidTr="00BC4F52">
        <w:trPr>
          <w:trHeight w:val="31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Расселение в рамках программы, связанное с приобретением жилых помещений</w:t>
            </w:r>
          </w:p>
        </w:tc>
      </w:tr>
      <w:tr w:rsidR="000D09A5" w:rsidRPr="00013BAF" w:rsidTr="00BC4F52">
        <w:trPr>
          <w:trHeight w:val="2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за счет бюджетных средств</w:t>
            </w:r>
          </w:p>
        </w:tc>
      </w:tr>
      <w:tr w:rsidR="000D09A5" w:rsidRPr="00013BAF" w:rsidTr="00BC4F52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0D09A5" w:rsidRPr="00013BAF" w:rsidTr="00BC4F52">
        <w:trPr>
          <w:trHeight w:val="5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Приобретение жилых помещений у застройщиков, в </w:t>
            </w:r>
            <w:proofErr w:type="spellStart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.: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Выкуп жилых помещений у собственников</w:t>
            </w:r>
          </w:p>
        </w:tc>
      </w:tr>
      <w:tr w:rsidR="000D09A5" w:rsidRPr="00013BAF" w:rsidTr="00BC4F52">
        <w:trPr>
          <w:trHeight w:val="6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строящихся домах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 домах, введенных в эксплуатацию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09A5" w:rsidRPr="00013BAF" w:rsidTr="00BC4F52">
        <w:trPr>
          <w:trHeight w:val="136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Расселяемая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Приобретаемая 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Стоимость</w:t>
            </w:r>
          </w:p>
        </w:tc>
      </w:tr>
      <w:tr w:rsidR="000D09A5" w:rsidRPr="00013BAF" w:rsidTr="00BC4F52">
        <w:trPr>
          <w:trHeight w:val="40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0D09A5" w:rsidRPr="00013BAF" w:rsidTr="00BC4F52">
        <w:trPr>
          <w:trHeight w:val="2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0D09A5" w:rsidRPr="00013BAF" w:rsidTr="00281ED7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Всего по программе переселения, в рамках которой предусмотрено финансирование за счет средств 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Фонда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A5380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822,7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A5380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="001D07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4 420 770,39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10 174 851,5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1D07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4 245 918,89</w:t>
            </w:r>
          </w:p>
        </w:tc>
      </w:tr>
      <w:tr w:rsidR="000D09A5" w:rsidRPr="00013BAF" w:rsidTr="00BC4F52">
        <w:trPr>
          <w:trHeight w:val="56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2019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D09A5" w:rsidRPr="00013BAF" w:rsidTr="00BC4F52">
        <w:trPr>
          <w:trHeight w:val="5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Воротынский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D09A5" w:rsidRPr="00013BAF" w:rsidTr="00BC4F52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-2021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5 431 868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2 505 163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0D09A5" w:rsidRPr="00013BAF" w:rsidTr="00BC4F52">
        <w:trPr>
          <w:trHeight w:val="5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128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5 431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868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926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2 505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163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0D09A5" w:rsidRPr="00013BAF" w:rsidTr="00BC4F52">
        <w:trPr>
          <w:trHeight w:val="5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-2022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22 696 877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414.6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17 567 550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0D09A5" w:rsidRPr="00013BAF" w:rsidTr="00BC4F52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22 696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877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129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414.6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B17127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17 567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550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</w:tr>
      <w:tr w:rsidR="000D09A5" w:rsidRPr="00013BAF" w:rsidTr="00BC4F52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этапу 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1-2023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A53805" w:rsidRDefault="00A5380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D09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0D09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A53805" w:rsidRDefault="00A5380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D09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0D09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6 292 024,55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2 118 819,0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281ED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1D07F7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4 173 205,55</w:t>
            </w:r>
          </w:p>
        </w:tc>
      </w:tr>
      <w:tr w:rsidR="000D09A5" w:rsidRPr="00013BAF" w:rsidTr="00BC4F52">
        <w:trPr>
          <w:trHeight w:val="5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9A5" w:rsidRPr="00013BAF" w:rsidRDefault="000D09A5" w:rsidP="00BC4F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Воротынский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A53805" w:rsidRDefault="00A5380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0D09A5"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  <w:r w:rsidR="000D09A5"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A53805" w:rsidRDefault="00A5380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0D09A5" w:rsidRPr="00B1712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  <w:r w:rsidR="000D09A5" w:rsidRPr="00B171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1D07F7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6 292024,55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0D09A5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1D07F7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2 118 819,0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281ED7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A5" w:rsidRPr="006F4DF8" w:rsidRDefault="001D07F7" w:rsidP="00BC4F5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4 173 205</w:t>
            </w:r>
            <w:r w:rsidR="000D09A5" w:rsidRPr="006F4D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:rsidR="000D09A5" w:rsidRDefault="00327828" w:rsidP="00C80B6E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  <w:r w:rsidRPr="00327828">
        <w:rPr>
          <w:rFonts w:ascii="Times New Roman" w:hAnsi="Times New Roman" w:cs="Times New Roman"/>
          <w:sz w:val="28"/>
          <w:szCs w:val="28"/>
        </w:rPr>
        <w:t>».</w:t>
      </w:r>
    </w:p>
    <w:p w:rsidR="009D32A9" w:rsidRPr="000A0213" w:rsidRDefault="00327828" w:rsidP="00A62090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  <w:sectPr w:rsidR="009D32A9" w:rsidRPr="000A0213" w:rsidSect="00832609">
          <w:pgSz w:w="15840" w:h="12240" w:orient="landscape"/>
          <w:pgMar w:top="1134" w:right="567" w:bottom="567" w:left="1134" w:header="720" w:footer="720" w:gutter="0"/>
          <w:cols w:space="720"/>
          <w:noEndnote/>
          <w:docGrid w:linePitch="299"/>
        </w:sectPr>
      </w:pPr>
      <w:r w:rsidRPr="000A0213">
        <w:rPr>
          <w:rFonts w:ascii="Times New Roman" w:hAnsi="Times New Roman" w:cs="Times New Roman"/>
          <w:sz w:val="28"/>
          <w:szCs w:val="28"/>
        </w:rPr>
        <w:t>Приложение 3 к Муниципальной программе изложить в новой редакции:</w:t>
      </w:r>
    </w:p>
    <w:p w:rsidR="00327828" w:rsidRPr="00327828" w:rsidRDefault="00327828" w:rsidP="00BC4F5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9D32A9">
        <w:rPr>
          <w:rFonts w:ascii="Times New Roman" w:hAnsi="Times New Roman"/>
          <w:bCs/>
          <w:sz w:val="24"/>
          <w:szCs w:val="24"/>
        </w:rPr>
        <w:t>ПРИЛОЖЕНИЕ 3</w:t>
      </w:r>
      <w:r w:rsidR="009D32A9">
        <w:rPr>
          <w:rFonts w:ascii="Times New Roman" w:hAnsi="Times New Roman"/>
          <w:bCs/>
          <w:sz w:val="24"/>
          <w:szCs w:val="24"/>
        </w:rPr>
        <w:br/>
        <w:t>к М</w:t>
      </w:r>
      <w:r w:rsidRPr="00327828">
        <w:rPr>
          <w:rFonts w:ascii="Times New Roman" w:hAnsi="Times New Roman"/>
          <w:bCs/>
          <w:sz w:val="24"/>
          <w:szCs w:val="24"/>
        </w:rPr>
        <w:t>униципальной программе</w:t>
      </w:r>
      <w:r w:rsidRPr="00327828">
        <w:rPr>
          <w:rFonts w:ascii="Times New Roman" w:hAnsi="Times New Roman"/>
          <w:bCs/>
          <w:sz w:val="24"/>
          <w:szCs w:val="24"/>
        </w:rPr>
        <w:br/>
        <w:t>«</w:t>
      </w:r>
      <w:r w:rsidRPr="00327828">
        <w:rPr>
          <w:rFonts w:ascii="Times New Roman" w:hAnsi="Times New Roman"/>
          <w:sz w:val="24"/>
          <w:szCs w:val="24"/>
        </w:rPr>
        <w:t xml:space="preserve">Переселение граждан из </w:t>
      </w:r>
      <w:proofErr w:type="gramStart"/>
      <w:r w:rsidRPr="00327828">
        <w:rPr>
          <w:rFonts w:ascii="Times New Roman" w:hAnsi="Times New Roman"/>
          <w:sz w:val="24"/>
          <w:szCs w:val="24"/>
        </w:rPr>
        <w:t>аварийного</w:t>
      </w:r>
      <w:proofErr w:type="gramEnd"/>
      <w:r w:rsidRPr="00327828">
        <w:rPr>
          <w:rFonts w:ascii="Times New Roman" w:hAnsi="Times New Roman"/>
          <w:sz w:val="24"/>
          <w:szCs w:val="24"/>
        </w:rPr>
        <w:t xml:space="preserve"> </w:t>
      </w:r>
    </w:p>
    <w:p w:rsidR="00327828" w:rsidRPr="00327828" w:rsidRDefault="00327828" w:rsidP="00BC4F5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27828">
        <w:rPr>
          <w:rFonts w:ascii="Times New Roman" w:hAnsi="Times New Roman"/>
          <w:sz w:val="24"/>
          <w:szCs w:val="24"/>
        </w:rPr>
        <w:t xml:space="preserve">жилищного фонда на территории </w:t>
      </w:r>
    </w:p>
    <w:p w:rsidR="00327828" w:rsidRPr="00327828" w:rsidRDefault="00327828" w:rsidP="00BC4F5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27828">
        <w:rPr>
          <w:rFonts w:ascii="Times New Roman" w:hAnsi="Times New Roman"/>
          <w:sz w:val="24"/>
          <w:szCs w:val="24"/>
        </w:rPr>
        <w:t xml:space="preserve">Воротынского муниципального района </w:t>
      </w:r>
    </w:p>
    <w:p w:rsidR="00327828" w:rsidRDefault="00327828" w:rsidP="00BC4F52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327828">
        <w:rPr>
          <w:rFonts w:ascii="Times New Roman" w:hAnsi="Times New Roman"/>
          <w:sz w:val="24"/>
          <w:szCs w:val="24"/>
        </w:rPr>
        <w:t>Нижегородской области на 2019 - 2023 годы</w:t>
      </w:r>
      <w:r w:rsidRPr="00327828">
        <w:rPr>
          <w:rFonts w:ascii="Times New Roman" w:hAnsi="Times New Roman"/>
          <w:bCs/>
          <w:sz w:val="24"/>
          <w:szCs w:val="24"/>
        </w:rPr>
        <w:t>»</w:t>
      </w:r>
    </w:p>
    <w:p w:rsidR="00327828" w:rsidRPr="00327828" w:rsidRDefault="00327828" w:rsidP="0032782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708"/>
        <w:gridCol w:w="1276"/>
        <w:gridCol w:w="1276"/>
        <w:gridCol w:w="1276"/>
        <w:gridCol w:w="1275"/>
        <w:gridCol w:w="993"/>
        <w:gridCol w:w="1134"/>
        <w:gridCol w:w="1275"/>
        <w:gridCol w:w="1276"/>
        <w:gridCol w:w="1418"/>
      </w:tblGrid>
      <w:tr w:rsidR="00327828" w:rsidRPr="00013BAF" w:rsidTr="00BC4F52">
        <w:trPr>
          <w:trHeight w:val="645"/>
        </w:trPr>
        <w:tc>
          <w:tcPr>
            <w:tcW w:w="14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2A9" w:rsidRDefault="00327828" w:rsidP="009D32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78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Планируемые показатели переселения граждан из аварийного жилищного фонда,</w:t>
            </w:r>
          </w:p>
          <w:p w:rsidR="00327828" w:rsidRPr="00327828" w:rsidRDefault="00327828" w:rsidP="009D32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278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признанного таковым до 1 января 2017 года</w:t>
            </w:r>
          </w:p>
        </w:tc>
      </w:tr>
      <w:tr w:rsidR="00327828" w:rsidRPr="00013BAF" w:rsidTr="00BC4F52">
        <w:trPr>
          <w:trHeight w:val="42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327828" w:rsidRPr="00013BAF" w:rsidTr="00BC4F52">
        <w:trPr>
          <w:trHeight w:val="4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</w:tr>
      <w:tr w:rsidR="00327828" w:rsidRPr="00013BAF" w:rsidTr="00BC4F52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чел</w:t>
            </w:r>
          </w:p>
        </w:tc>
      </w:tr>
      <w:tr w:rsidR="00327828" w:rsidRPr="00013BAF" w:rsidTr="00BC4F52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327828" w:rsidRPr="00013BAF" w:rsidTr="00BC4F52">
        <w:trPr>
          <w:trHeight w:val="77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 по  программе переселения, в рамках которой предусмотрено финансирование за счет средств Фонда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327828" w:rsidRPr="00013BAF" w:rsidTr="00BC4F52">
        <w:trPr>
          <w:trHeight w:val="270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 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этапу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27828" w:rsidRPr="00013BAF" w:rsidTr="00BC4F5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Воротынский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327828" w:rsidRPr="00013BAF" w:rsidTr="00BC4F52">
        <w:trPr>
          <w:trHeight w:val="39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этапу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27828" w:rsidRPr="00013BAF" w:rsidTr="00BC4F5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Воротынский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CA4351" w:rsidRDefault="00327828" w:rsidP="00BC4F52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27828" w:rsidRPr="00013BAF" w:rsidTr="00BC4F52">
        <w:trPr>
          <w:trHeight w:val="379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3 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этапу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327828" w:rsidRPr="00013BAF" w:rsidTr="00BC4F52">
        <w:trPr>
          <w:trHeight w:val="5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Воротынский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559,50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</w:tr>
      <w:tr w:rsidR="00327828" w:rsidRPr="00013BAF" w:rsidTr="00BC4F52">
        <w:trPr>
          <w:trHeight w:val="40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Всего по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4 </w:t>
            </w: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этапу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27828" w:rsidRPr="00013BAF" w:rsidTr="00BC4F5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828" w:rsidRPr="00013BAF" w:rsidRDefault="00327828" w:rsidP="00BC4F5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округ </w:t>
            </w:r>
            <w:r w:rsidRPr="00013BAF">
              <w:rPr>
                <w:rFonts w:ascii="Times New Roman" w:hAnsi="Times New Roman"/>
                <w:color w:val="000000"/>
                <w:sz w:val="16"/>
                <w:szCs w:val="16"/>
              </w:rPr>
              <w:t>Воротынский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B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28" w:rsidRPr="00013BAF" w:rsidRDefault="00327828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28" w:rsidRPr="00013BAF" w:rsidRDefault="00BC4F52" w:rsidP="00BC4F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:rsidR="00327828" w:rsidRDefault="00BC4F52" w:rsidP="00C80B6E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C4F52" w:rsidRPr="00327828" w:rsidRDefault="00BC4F52" w:rsidP="00BC4F52">
      <w:pPr>
        <w:widowControl w:val="0"/>
        <w:autoSpaceDE w:val="0"/>
        <w:autoSpaceDN w:val="0"/>
        <w:adjustRightInd w:val="0"/>
        <w:spacing w:after="0" w:line="240" w:lineRule="auto"/>
        <w:ind w:left="45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C4F52" w:rsidRPr="00327828" w:rsidSect="00832609">
      <w:pgSz w:w="15840" w:h="12240" w:orient="landscape"/>
      <w:pgMar w:top="1134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7F" w:rsidRDefault="00817C7F" w:rsidP="00C80B6E">
      <w:pPr>
        <w:spacing w:after="0" w:line="240" w:lineRule="auto"/>
      </w:pPr>
      <w:r>
        <w:separator/>
      </w:r>
    </w:p>
  </w:endnote>
  <w:endnote w:type="continuationSeparator" w:id="0">
    <w:p w:rsidR="00817C7F" w:rsidRDefault="00817C7F" w:rsidP="00C8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7F" w:rsidRDefault="00817C7F" w:rsidP="00C80B6E">
      <w:pPr>
        <w:spacing w:after="0" w:line="240" w:lineRule="auto"/>
      </w:pPr>
      <w:r>
        <w:separator/>
      </w:r>
    </w:p>
  </w:footnote>
  <w:footnote w:type="continuationSeparator" w:id="0">
    <w:p w:rsidR="00817C7F" w:rsidRDefault="00817C7F" w:rsidP="00C8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DD26A9"/>
    <w:multiLevelType w:val="multilevel"/>
    <w:tmpl w:val="B294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4815C53"/>
    <w:multiLevelType w:val="multilevel"/>
    <w:tmpl w:val="4B709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49587E"/>
    <w:multiLevelType w:val="multilevel"/>
    <w:tmpl w:val="51F0F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5">
    <w:nsid w:val="17D501CA"/>
    <w:multiLevelType w:val="multilevel"/>
    <w:tmpl w:val="88DCD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0B144F"/>
    <w:multiLevelType w:val="multilevel"/>
    <w:tmpl w:val="B4B2A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C525A6C"/>
    <w:multiLevelType w:val="multilevel"/>
    <w:tmpl w:val="41DC2A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66A019B"/>
    <w:multiLevelType w:val="multilevel"/>
    <w:tmpl w:val="8970F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699283C"/>
    <w:multiLevelType w:val="multilevel"/>
    <w:tmpl w:val="794E05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57C7238F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F5230"/>
    <w:multiLevelType w:val="multilevel"/>
    <w:tmpl w:val="8DD23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11"/>
    <w:rsid w:val="00007A8E"/>
    <w:rsid w:val="00010820"/>
    <w:rsid w:val="00010F96"/>
    <w:rsid w:val="00022DC0"/>
    <w:rsid w:val="00040F1B"/>
    <w:rsid w:val="00042305"/>
    <w:rsid w:val="00045AA4"/>
    <w:rsid w:val="00051847"/>
    <w:rsid w:val="000524F9"/>
    <w:rsid w:val="00056477"/>
    <w:rsid w:val="00057171"/>
    <w:rsid w:val="00060255"/>
    <w:rsid w:val="00082CF7"/>
    <w:rsid w:val="00083DB9"/>
    <w:rsid w:val="0009044B"/>
    <w:rsid w:val="000A0213"/>
    <w:rsid w:val="000A5DB5"/>
    <w:rsid w:val="000B073B"/>
    <w:rsid w:val="000B484D"/>
    <w:rsid w:val="000B53C6"/>
    <w:rsid w:val="000C17E8"/>
    <w:rsid w:val="000C28FB"/>
    <w:rsid w:val="000D09A5"/>
    <w:rsid w:val="000F5A36"/>
    <w:rsid w:val="0013627D"/>
    <w:rsid w:val="00173620"/>
    <w:rsid w:val="00192CF1"/>
    <w:rsid w:val="001A470D"/>
    <w:rsid w:val="001B78A1"/>
    <w:rsid w:val="001C1225"/>
    <w:rsid w:val="001D07F7"/>
    <w:rsid w:val="001F4186"/>
    <w:rsid w:val="001F6449"/>
    <w:rsid w:val="00212E79"/>
    <w:rsid w:val="00220784"/>
    <w:rsid w:val="00226910"/>
    <w:rsid w:val="00257B1F"/>
    <w:rsid w:val="00261DCF"/>
    <w:rsid w:val="0027116D"/>
    <w:rsid w:val="00271BFB"/>
    <w:rsid w:val="00281ED7"/>
    <w:rsid w:val="00285B46"/>
    <w:rsid w:val="002A588B"/>
    <w:rsid w:val="002B472A"/>
    <w:rsid w:val="002C2A03"/>
    <w:rsid w:val="002D235B"/>
    <w:rsid w:val="002D5B61"/>
    <w:rsid w:val="002F4698"/>
    <w:rsid w:val="00307FFD"/>
    <w:rsid w:val="00326C2F"/>
    <w:rsid w:val="00327828"/>
    <w:rsid w:val="00332B62"/>
    <w:rsid w:val="003559F9"/>
    <w:rsid w:val="0037683E"/>
    <w:rsid w:val="003908FF"/>
    <w:rsid w:val="003A4577"/>
    <w:rsid w:val="003A515A"/>
    <w:rsid w:val="003E2CC2"/>
    <w:rsid w:val="00413F8C"/>
    <w:rsid w:val="00416A07"/>
    <w:rsid w:val="00420877"/>
    <w:rsid w:val="00424F7B"/>
    <w:rsid w:val="00426EFA"/>
    <w:rsid w:val="00440DB1"/>
    <w:rsid w:val="00447A09"/>
    <w:rsid w:val="00465E4E"/>
    <w:rsid w:val="00471F09"/>
    <w:rsid w:val="004824C8"/>
    <w:rsid w:val="00494BA6"/>
    <w:rsid w:val="004B1780"/>
    <w:rsid w:val="004B3311"/>
    <w:rsid w:val="004D146D"/>
    <w:rsid w:val="004E1188"/>
    <w:rsid w:val="004F18F5"/>
    <w:rsid w:val="005067C2"/>
    <w:rsid w:val="005119F5"/>
    <w:rsid w:val="005231F7"/>
    <w:rsid w:val="00533587"/>
    <w:rsid w:val="00534535"/>
    <w:rsid w:val="00543BA5"/>
    <w:rsid w:val="00552E6E"/>
    <w:rsid w:val="0056403F"/>
    <w:rsid w:val="005677DC"/>
    <w:rsid w:val="005832A1"/>
    <w:rsid w:val="005869BF"/>
    <w:rsid w:val="00597703"/>
    <w:rsid w:val="005A10F2"/>
    <w:rsid w:val="005A62D7"/>
    <w:rsid w:val="005C28CD"/>
    <w:rsid w:val="005D08A8"/>
    <w:rsid w:val="005D3F64"/>
    <w:rsid w:val="00604840"/>
    <w:rsid w:val="00636176"/>
    <w:rsid w:val="00640742"/>
    <w:rsid w:val="006423C7"/>
    <w:rsid w:val="00644FFC"/>
    <w:rsid w:val="00656678"/>
    <w:rsid w:val="0069496F"/>
    <w:rsid w:val="006B0044"/>
    <w:rsid w:val="006B67F8"/>
    <w:rsid w:val="006D7BB4"/>
    <w:rsid w:val="006E2CC1"/>
    <w:rsid w:val="006E40B7"/>
    <w:rsid w:val="006F4503"/>
    <w:rsid w:val="007121D9"/>
    <w:rsid w:val="007139C0"/>
    <w:rsid w:val="007323F2"/>
    <w:rsid w:val="00762DED"/>
    <w:rsid w:val="00766751"/>
    <w:rsid w:val="00770E03"/>
    <w:rsid w:val="007904E4"/>
    <w:rsid w:val="007A2060"/>
    <w:rsid w:val="007A3A60"/>
    <w:rsid w:val="007B397A"/>
    <w:rsid w:val="007F7BA2"/>
    <w:rsid w:val="00807D1D"/>
    <w:rsid w:val="00817C7F"/>
    <w:rsid w:val="00820D83"/>
    <w:rsid w:val="00831956"/>
    <w:rsid w:val="00832609"/>
    <w:rsid w:val="008514C5"/>
    <w:rsid w:val="00865AEA"/>
    <w:rsid w:val="00895229"/>
    <w:rsid w:val="0089553C"/>
    <w:rsid w:val="008D1333"/>
    <w:rsid w:val="008D40AF"/>
    <w:rsid w:val="008E1ADD"/>
    <w:rsid w:val="0090780C"/>
    <w:rsid w:val="00912D9C"/>
    <w:rsid w:val="00916DDD"/>
    <w:rsid w:val="00935F45"/>
    <w:rsid w:val="00965B9A"/>
    <w:rsid w:val="00977D74"/>
    <w:rsid w:val="00983AF4"/>
    <w:rsid w:val="009A218B"/>
    <w:rsid w:val="009A2D0B"/>
    <w:rsid w:val="009A592F"/>
    <w:rsid w:val="009B3E52"/>
    <w:rsid w:val="009B5458"/>
    <w:rsid w:val="009D229B"/>
    <w:rsid w:val="009D32A9"/>
    <w:rsid w:val="009D4F8C"/>
    <w:rsid w:val="009E068A"/>
    <w:rsid w:val="009E3E48"/>
    <w:rsid w:val="009F2B3F"/>
    <w:rsid w:val="00A15F10"/>
    <w:rsid w:val="00A23E3A"/>
    <w:rsid w:val="00A2472C"/>
    <w:rsid w:val="00A35BF6"/>
    <w:rsid w:val="00A53805"/>
    <w:rsid w:val="00A62090"/>
    <w:rsid w:val="00A6738B"/>
    <w:rsid w:val="00A82053"/>
    <w:rsid w:val="00AA1FCE"/>
    <w:rsid w:val="00AB06EF"/>
    <w:rsid w:val="00AC243C"/>
    <w:rsid w:val="00AC2D43"/>
    <w:rsid w:val="00AF32E7"/>
    <w:rsid w:val="00AF72F8"/>
    <w:rsid w:val="00B07C5B"/>
    <w:rsid w:val="00B151AD"/>
    <w:rsid w:val="00B22C24"/>
    <w:rsid w:val="00B27464"/>
    <w:rsid w:val="00B373F6"/>
    <w:rsid w:val="00B453D4"/>
    <w:rsid w:val="00B71DC7"/>
    <w:rsid w:val="00B743C5"/>
    <w:rsid w:val="00B84B73"/>
    <w:rsid w:val="00B956EE"/>
    <w:rsid w:val="00BC4F52"/>
    <w:rsid w:val="00BD3283"/>
    <w:rsid w:val="00BE24FB"/>
    <w:rsid w:val="00C10747"/>
    <w:rsid w:val="00C251CF"/>
    <w:rsid w:val="00C457C4"/>
    <w:rsid w:val="00C57046"/>
    <w:rsid w:val="00C6282D"/>
    <w:rsid w:val="00C80B6E"/>
    <w:rsid w:val="00CA198B"/>
    <w:rsid w:val="00CB0555"/>
    <w:rsid w:val="00CB4B11"/>
    <w:rsid w:val="00CC706C"/>
    <w:rsid w:val="00CE265D"/>
    <w:rsid w:val="00CE7CCE"/>
    <w:rsid w:val="00CF22E3"/>
    <w:rsid w:val="00CF3DE8"/>
    <w:rsid w:val="00D02251"/>
    <w:rsid w:val="00D05515"/>
    <w:rsid w:val="00D24292"/>
    <w:rsid w:val="00D43D0F"/>
    <w:rsid w:val="00D447A7"/>
    <w:rsid w:val="00D63920"/>
    <w:rsid w:val="00D6720B"/>
    <w:rsid w:val="00D67D04"/>
    <w:rsid w:val="00D7151E"/>
    <w:rsid w:val="00D773F5"/>
    <w:rsid w:val="00D930CF"/>
    <w:rsid w:val="00D97080"/>
    <w:rsid w:val="00DA3679"/>
    <w:rsid w:val="00DA4987"/>
    <w:rsid w:val="00DC7B26"/>
    <w:rsid w:val="00DE481F"/>
    <w:rsid w:val="00DE778E"/>
    <w:rsid w:val="00DF4203"/>
    <w:rsid w:val="00E20E06"/>
    <w:rsid w:val="00E2340E"/>
    <w:rsid w:val="00E53875"/>
    <w:rsid w:val="00E6207F"/>
    <w:rsid w:val="00E677A1"/>
    <w:rsid w:val="00E81FE2"/>
    <w:rsid w:val="00E873AB"/>
    <w:rsid w:val="00E9098B"/>
    <w:rsid w:val="00E9150E"/>
    <w:rsid w:val="00E9435F"/>
    <w:rsid w:val="00EA2D7C"/>
    <w:rsid w:val="00EB78BF"/>
    <w:rsid w:val="00EF63CF"/>
    <w:rsid w:val="00F00EAC"/>
    <w:rsid w:val="00F01738"/>
    <w:rsid w:val="00F166F4"/>
    <w:rsid w:val="00F61864"/>
    <w:rsid w:val="00F834DA"/>
    <w:rsid w:val="00FA117E"/>
    <w:rsid w:val="00FC3712"/>
    <w:rsid w:val="00FC41CC"/>
    <w:rsid w:val="00FC7C51"/>
    <w:rsid w:val="00FC7D82"/>
    <w:rsid w:val="00FE22FF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customStyle="1" w:styleId="ConsPlusNormal">
    <w:name w:val="ConsPlusNormal Знак"/>
    <w:link w:val="ConsPlusNormal0"/>
    <w:locked/>
    <w:rsid w:val="00FC7C51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C7C5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af3">
    <w:name w:val="Нормальный"/>
    <w:rsid w:val="00FC7C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59"/>
    <w:rsid w:val="00E94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5A36"/>
    <w:rPr>
      <w:rFonts w:ascii="Tahoma" w:eastAsiaTheme="minorEastAsia" w:hAnsi="Tahoma" w:cs="Tahoma"/>
    </w:rPr>
  </w:style>
  <w:style w:type="character" w:styleId="af7">
    <w:name w:val="Hyperlink"/>
    <w:basedOn w:val="a0"/>
    <w:uiPriority w:val="99"/>
    <w:unhideWhenUsed/>
    <w:rsid w:val="009D229B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5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customStyle="1" w:styleId="ConsPlusNormal">
    <w:name w:val="ConsPlusNormal Знак"/>
    <w:link w:val="ConsPlusNormal0"/>
    <w:locked/>
    <w:rsid w:val="00FC7C51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FC7C5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af3">
    <w:name w:val="Нормальный"/>
    <w:rsid w:val="00FC7C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59"/>
    <w:rsid w:val="00E94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F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5A36"/>
    <w:rPr>
      <w:rFonts w:ascii="Tahoma" w:eastAsiaTheme="minorEastAsia" w:hAnsi="Tahoma" w:cs="Tahoma"/>
    </w:rPr>
  </w:style>
  <w:style w:type="character" w:styleId="af7">
    <w:name w:val="Hyperlink"/>
    <w:basedOn w:val="a0"/>
    <w:uiPriority w:val="99"/>
    <w:unhideWhenUsed/>
    <w:rsid w:val="009D229B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C80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80B6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orotynec.omsu-nn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9079-4863-4435-BF19-74E2C34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Екатерина Транцева</cp:lastModifiedBy>
  <cp:revision>12</cp:revision>
  <cp:lastPrinted>2023-09-14T06:41:00Z</cp:lastPrinted>
  <dcterms:created xsi:type="dcterms:W3CDTF">2023-09-20T06:09:00Z</dcterms:created>
  <dcterms:modified xsi:type="dcterms:W3CDTF">2023-09-22T05:45:00Z</dcterms:modified>
</cp:coreProperties>
</file>